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附件：</w:t>
      </w:r>
    </w:p>
    <w:p>
      <w:pPr>
        <w:spacing w:line="600" w:lineRule="exact"/>
        <w:ind w:firstLine="720" w:firstLineChars="200"/>
        <w:rPr>
          <w:rFonts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2022年随县幼小衔接论文案例评选获奖名单</w:t>
      </w:r>
    </w:p>
    <w:p>
      <w:pPr>
        <w:spacing w:line="600" w:lineRule="exact"/>
        <w:ind w:firstLine="720" w:firstLineChars="2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586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20"/>
        <w:gridCol w:w="2838"/>
        <w:gridCol w:w="993"/>
        <w:gridCol w:w="2656"/>
        <w:gridCol w:w="1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坚持儿童为本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科学助力“幼小衔接”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陈道勇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花开有时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衔接有度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科学衔接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助力成长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闻  鹿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随县淮河镇中心幼儿园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顺势入学准备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延缓衔接坡度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后国星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随县淮河镇中心幼儿园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  我们在行动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肖立敏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随县县直中心幼儿园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以游戏活动助推幼小衔接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桂维维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随县县直中心幼儿园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科学幼小衔接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助力幼儿成长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叶  琼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随县万和镇群星幼儿园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“五常”管理助推幼小衔接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  艳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随县炎帝学校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在放手中成长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在自理中绽放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聂  艳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随县三里岗镇中心学校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“野”有芬芳，“菜”有成长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熊雪源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随县小林镇中心幼儿园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 xml:space="preserve">融合自主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浸润童年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李香凝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随县县直中心幼儿园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幼儿园常规教育的价值追寻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曾凡梅</w:t>
            </w:r>
          </w:p>
        </w:tc>
        <w:tc>
          <w:tcPr>
            <w:tcW w:w="2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随县教育局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幼小衔接阶段开展国学经典诵读的意义及策略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成晓荣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随县厉山镇中心幼儿园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小学论文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科学做好幼小衔接 助力孩子快乐成长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  林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随县厉山镇中心小学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28"/>
                <w:kern w:val="0"/>
                <w:sz w:val="24"/>
                <w:szCs w:val="24"/>
                <w:lang w:bidi="ar"/>
              </w:rPr>
              <w:t>“双减”之下的“入学准备”，尊重天性，发展灵性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续云花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随县洪山镇第一中学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转班生“佳佳”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黄艳阳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随县万福店农场中心幼儿园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正确引导才能给孩子美好的未来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史洪涛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随县万和镇车店小学附属幼儿园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我们的“课间十分钟”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王蒙蒙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随县草店镇中心幼儿园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幼儿园大班案例分析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  勤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随县小林镇第二幼儿园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从随手乱扔到我“慧”整理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硕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随县吴山镇中心幼儿园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用心培育  静待花开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徐红梅   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随县洪山镇朱集小学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幼小衔接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我们在行动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谭芙蓉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随县厉山镇封江幼儿园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小学初体验 衔接零距离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范晓琼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随县新街镇第二小学幼儿园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浅谈大班幼儿自主管理能力的培养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刘春谊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随县殷店镇中心幼儿园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幼小衔接，我们的思和行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刘丹玉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随县草店镇中心幼儿园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优化幼小衔接，为幼儿健康成长搭建桥梁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黄国娥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随县草店镇中心幼儿园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浅谈幼小衔接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罗安玲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随县草店镇宋湾附属幼儿园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幼儿园如何做好幼小衔接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何冬萍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随县洪山镇小学附属幼儿园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浅谈幼儿园如何加强幼小衔接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  群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随县洪山镇双河学校附属幼儿园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实现幼小有效衔接的策略探究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何海琴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随县殷店镇海琴幼儿园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浅谈如何做好大班幼小衔接工作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  静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随县草店镇向日葵幼儿园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幼小衔接阶段的国学经典诵读教育方法及价值探索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陈锡梅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随县厉山镇王岗小学附属幼儿园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幼小衔接助力花开 快乐成长助梦未来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恩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随县澴潭镇中心幼儿园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浅谈幼儿安全教育的开展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詹春香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随县三里岗镇中心学校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抓好幼小衔接，夯实成长基础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祝  慧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随县淮河镇中心幼儿园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论如何正确开展幼小衔接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王玉娇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随县小林镇中心幼儿园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提高自我管理  助推幼小衔接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刘永芹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随县高城镇中心幼儿园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中班幼小衔接中良好习惯的培养策略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郑小伟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随县厉山镇第二幼儿园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科学幼小衔接之系好人生第一粒扣子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雷  君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随县炎帝幼儿园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幼小衔接“接”什么生活习惯？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  红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随县炎帝幼儿园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浅谈做好幼小衔接工作的几点思考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黄文佼    陶念芳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随县万福店中心小学附属幼儿园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如何开展幼小衔接教育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何晓艳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浅析幼小衔接之语文学科有效教学策略探究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张玉娴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幼儿园大班幼小衔接案例分析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  燕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随县万和镇中心幼儿园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案例《慢慢爱上幼儿园》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钟  敏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随县县直中心幼儿园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看见儿童的幼小衔接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——“牵手”的力量案例分析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  文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随县县直中心幼儿园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说谎的孩子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傅  艳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随县洪山镇小学附属幼儿园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爱心浇的铁树花开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琪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随县草店镇宋湾小学附属幼儿园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幼儿衔接中幼儿任务意识的培养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  艳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随县新街镇中心幼儿园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小班幼儿生活自理能力的培养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考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随县炎帝幼儿园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幼小衔接中幼儿任务意识的培养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陈锡梅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随县厉山镇王岗小学附属幼儿园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关  林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随县洪山小学附属幼儿园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浅谈幼儿园值日生活的组织与开展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徐春娥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随县三里岗镇中心学校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科学衔接，我们在行动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胡婷婷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随县均川镇中心幼儿园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论幼小衔接的重要性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曹腊梅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随县澴潭镇中心幼儿园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浅谈幼儿园和小学的衔接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张吉付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随县草店镇王子成附属幼儿园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浅谈幼小衔接视角下幼儿专注力的培养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明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随县淮河镇中心幼儿园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浅析幼小衔接现存问题及应对措施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乐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随县厉山镇中心幼儿园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家园携手共育，促进幼儿自主管理能力的发展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  硕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随县吴山镇中心幼儿园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幼小衔接，小班在行动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谭  鸿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随县草店镇中心幼儿园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心中有爱，一切皆有可能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张梦杰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随县草店镇向日葵幼儿园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幼儿文明礼仪养成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周桂林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随县三里岗镇中心学校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双向衔接 携手向未来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赵幼玲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随县尚市镇中心幼儿园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幼小衔接——行为习惯的养成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后红霞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随县炎帝幼儿园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让幼儿园的孩子快乐走进小学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包雪云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随县洪山镇龙泉小学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科学做好幼小衔接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共同助力幼儿成长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魏梦丽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小学一年级新生入学初期适应分析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  扬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基于幼小衔接的小学语文教学中学生倾听能力培养分析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王丽萍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小学论文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创建和谐教育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共育幼小新芽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叶伶俐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随县淮河镇小学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“我不上幼儿园”案例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刘晓莉 刘  丽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随县唐县镇第二幼儿园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萱萱终于笑了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  琴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随县县直中心幼儿园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课堂上故意捣乱的孩子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娟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随县洪山镇小学附属幼儿园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爱打人的小朋友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卢  霞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随县洪山镇小学附属幼儿园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谈“幼小衔接”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指导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的新策略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彭立莉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随县小林镇第二幼儿园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值日生也自选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陆文芳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随县殷店镇中心幼儿园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幼小衔接中幼儿任务意识的培养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汪兰兰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随县炎帝幼儿园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多方联动 促幼小衔接落到实处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  艳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随县炎帝幼儿园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平稳过缓冲，勇做合格小学生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李圆圆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随县洪山镇朱集小学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精抓幼儿习惯教育，凝心聚力助成长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  会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随县柳林镇第二小学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遵循儿童成长规律，科学做好幼小衔接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肖冰娥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随县柳林镇第一小学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小学案例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幼小衔接教育案例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邹欢欢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随县洪山镇第一中学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TI5NjhlM2M4NDc2ODk3YmE4NDgwM2UzN2QwYWMifQ=="/>
  </w:docVars>
  <w:rsids>
    <w:rsidRoot w:val="43EA0E09"/>
    <w:rsid w:val="43E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2022-09-27T04:44:00Z</dcterms:created>
  <dc:creator>喻安安</dc:creator>
  <cp:lastModifiedBy>喻安安</cp:lastModifiedBy>
  <dcterms:modified xsi:type="dcterms:W3CDTF">2022-09-27T04:44:37Z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47DF64F77F46442D9CF296F78AED12DC</vt:lpwstr>
  </property>
</Properties>
</file>