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right="0" w:righ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0" w:firstLineChars="0"/>
        <w:jc w:val="center"/>
        <w:textAlignment w:val="auto"/>
        <w:rPr>
          <w:rFonts w:hint="eastAsia" w:ascii="方正小标宋_GBK" w:hAnsi="方正小标宋_GBK" w:eastAsia="方正小标宋_GBK" w:cs="方正小标宋_GBK"/>
          <w:b w:val="0"/>
          <w:bCs/>
          <w:color w:val="000000"/>
          <w:sz w:val="36"/>
          <w:szCs w:val="36"/>
        </w:rPr>
      </w:pPr>
      <w:r>
        <w:rPr>
          <w:rFonts w:hint="eastAsia" w:ascii="方正小标宋_GBK" w:hAnsi="方正小标宋_GBK" w:eastAsia="方正小标宋_GBK" w:cs="方正小标宋_GBK"/>
          <w:b w:val="0"/>
          <w:bCs/>
          <w:sz w:val="36"/>
          <w:szCs w:val="36"/>
        </w:rPr>
        <w:t>湖北省</w:t>
      </w:r>
      <w:r>
        <w:rPr>
          <w:rFonts w:hint="eastAsia" w:ascii="方正小标宋_GBK" w:hAnsi="方正小标宋_GBK" w:eastAsia="方正小标宋_GBK" w:cs="方正小标宋_GBK"/>
          <w:b w:val="0"/>
          <w:bCs/>
          <w:sz w:val="36"/>
          <w:szCs w:val="36"/>
          <w:lang w:val="en-US" w:eastAsia="zh-CN"/>
        </w:rPr>
        <w:t>2022年</w:t>
      </w:r>
      <w:r>
        <w:rPr>
          <w:rFonts w:hint="eastAsia" w:ascii="方正小标宋_GBK" w:hAnsi="方正小标宋_GBK" w:eastAsia="方正小标宋_GBK" w:cs="方正小标宋_GBK"/>
          <w:b w:val="0"/>
          <w:bCs/>
          <w:sz w:val="36"/>
          <w:szCs w:val="36"/>
        </w:rPr>
        <w:t>省级以上</w:t>
      </w:r>
      <w:r>
        <w:rPr>
          <w:rFonts w:hint="eastAsia" w:ascii="方正小标宋_GBK" w:hAnsi="方正小标宋_GBK" w:eastAsia="方正小标宋_GBK" w:cs="方正小标宋_GBK"/>
          <w:b w:val="0"/>
          <w:bCs/>
          <w:color w:val="000000"/>
          <w:sz w:val="36"/>
          <w:szCs w:val="36"/>
        </w:rPr>
        <w:t>中小学幼儿园教师</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0" w:firstLineChars="0"/>
        <w:jc w:val="center"/>
        <w:textAlignment w:val="auto"/>
        <w:rPr>
          <w:rFonts w:hint="eastAsia" w:ascii="方正小标宋_GBK" w:hAnsi="方正小标宋_GBK" w:eastAsia="方正小标宋_GBK" w:cs="方正小标宋_GBK"/>
          <w:b w:val="0"/>
          <w:bCs/>
          <w:color w:val="000000"/>
          <w:sz w:val="36"/>
          <w:szCs w:val="36"/>
          <w:lang w:eastAsia="zh-CN"/>
        </w:rPr>
      </w:pPr>
      <w:r>
        <w:rPr>
          <w:rFonts w:hint="eastAsia" w:ascii="方正小标宋_GBK" w:hAnsi="方正小标宋_GBK" w:eastAsia="方正小标宋_GBK" w:cs="方正小标宋_GBK"/>
          <w:b w:val="0"/>
          <w:bCs/>
          <w:color w:val="000000"/>
          <w:sz w:val="36"/>
          <w:szCs w:val="36"/>
        </w:rPr>
        <w:t>培训项目学员选派要求说明</w:t>
      </w:r>
      <w:r>
        <w:rPr>
          <w:rFonts w:hint="eastAsia" w:ascii="方正小标宋_GBK" w:hAnsi="方正小标宋_GBK" w:eastAsia="方正小标宋_GBK" w:cs="方正小标宋_GBK"/>
          <w:b w:val="0"/>
          <w:bCs/>
          <w:color w:val="000000"/>
          <w:sz w:val="36"/>
          <w:szCs w:val="36"/>
          <w:lang w:eastAsia="zh-CN"/>
        </w:rPr>
        <w:t>（摘要）</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0" w:firstLineChars="0"/>
        <w:jc w:val="center"/>
        <w:textAlignment w:val="auto"/>
        <w:rPr>
          <w:rFonts w:hint="eastAsia" w:ascii="方正小标宋_GBK" w:hAnsi="方正小标宋_GBK" w:eastAsia="方正小标宋_GBK" w:cs="方正小标宋_GBK"/>
          <w:b/>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color w:val="000000"/>
          <w:sz w:val="32"/>
          <w:szCs w:val="32"/>
        </w:rPr>
        <w:t>一、学员选派要求</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（一）所有项目参训对象选送要求</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身体健康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专业发展</w:t>
      </w:r>
      <w:r>
        <w:rPr>
          <w:rFonts w:hint="eastAsia" w:ascii="仿宋_GB2312" w:hAnsi="仿宋_GB2312" w:eastAsia="仿宋_GB2312" w:cs="仿宋_GB2312"/>
          <w:color w:val="000000"/>
          <w:sz w:val="32"/>
          <w:szCs w:val="32"/>
          <w:lang w:eastAsia="zh-CN"/>
        </w:rPr>
        <w:t>提升愿望强烈、在区域教育教学改革中能发挥示范引领作用</w:t>
      </w:r>
      <w:r>
        <w:rPr>
          <w:rFonts w:hint="eastAsia" w:ascii="仿宋_GB2312" w:hAnsi="仿宋_GB2312" w:eastAsia="仿宋_GB2312" w:cs="仿宋_GB2312"/>
          <w:color w:val="000000"/>
          <w:sz w:val="32"/>
          <w:szCs w:val="32"/>
        </w:rPr>
        <w:t>，能按时参加培训并</w:t>
      </w:r>
      <w:r>
        <w:rPr>
          <w:rFonts w:hint="eastAsia" w:ascii="仿宋_GB2312" w:hAnsi="仿宋_GB2312" w:eastAsia="仿宋_GB2312" w:cs="仿宋_GB2312"/>
          <w:color w:val="000000"/>
          <w:sz w:val="32"/>
          <w:szCs w:val="32"/>
          <w:lang w:eastAsia="zh-CN"/>
        </w:rPr>
        <w:t>高质</w:t>
      </w:r>
      <w:r>
        <w:rPr>
          <w:rFonts w:hint="eastAsia" w:ascii="仿宋_GB2312" w:hAnsi="仿宋_GB2312" w:eastAsia="仿宋_GB2312" w:cs="仿宋_GB2312"/>
          <w:color w:val="000000"/>
          <w:sz w:val="32"/>
          <w:szCs w:val="32"/>
        </w:rPr>
        <w:t>完成培训任务，原则上年龄不超过5</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岁（全员</w:t>
      </w:r>
      <w:r>
        <w:rPr>
          <w:rFonts w:hint="eastAsia" w:ascii="仿宋_GB2312" w:hAnsi="仿宋_GB2312" w:eastAsia="仿宋_GB2312" w:cs="仿宋_GB2312"/>
          <w:color w:val="000000"/>
          <w:sz w:val="32"/>
          <w:szCs w:val="32"/>
          <w:lang w:eastAsia="zh-CN"/>
        </w:rPr>
        <w:t>网络</w:t>
      </w:r>
      <w:r>
        <w:rPr>
          <w:rFonts w:hint="eastAsia" w:ascii="仿宋_GB2312" w:hAnsi="仿宋_GB2312" w:eastAsia="仿宋_GB2312" w:cs="仿宋_GB2312"/>
          <w:color w:val="000000"/>
          <w:sz w:val="32"/>
          <w:szCs w:val="32"/>
        </w:rPr>
        <w:t>培训项目除外）。</w:t>
      </w:r>
      <w:r>
        <w:rPr>
          <w:rFonts w:hint="eastAsia" w:ascii="仿宋_GB2312" w:hAnsi="仿宋_GB2312" w:eastAsia="仿宋_GB2312" w:cs="仿宋_GB2312"/>
          <w:color w:val="000000"/>
          <w:sz w:val="32"/>
          <w:szCs w:val="32"/>
          <w:lang w:eastAsia="zh-CN"/>
        </w:rPr>
        <w:t>“农村学校”特指脱贫地区县城及以下学校和非脱贫地区乡镇及以下学校。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（二）名额分配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详见</w:t>
      </w:r>
      <w:r>
        <w:rPr>
          <w:rFonts w:hint="eastAsia" w:ascii="仿宋_GB2312" w:hAnsi="仿宋_GB2312" w:eastAsia="仿宋_GB2312" w:cs="仿宋_GB2312"/>
          <w:color w:val="000000"/>
          <w:sz w:val="32"/>
          <w:szCs w:val="32"/>
          <w:lang w:eastAsia="zh-CN"/>
        </w:rPr>
        <w:t>随县</w:t>
      </w:r>
      <w:r>
        <w:rPr>
          <w:rFonts w:hint="eastAsia" w:ascii="仿宋_GB2312" w:hAnsi="仿宋_GB2312" w:eastAsia="仿宋_GB2312" w:cs="仿宋_GB2312"/>
          <w:color w:val="000000"/>
          <w:sz w:val="32"/>
          <w:szCs w:val="32"/>
        </w:rPr>
        <w:t>计划分配表（附件2）。</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二、各子项目具体选派条件和要求</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楷体_GB2312" w:hAnsi="楷体_GB2312" w:eastAsia="楷体_GB2312" w:cs="楷体_GB2312"/>
          <w:b w:val="0"/>
          <w:bCs w:val="0"/>
          <w:color w:val="000000"/>
          <w:sz w:val="32"/>
          <w:szCs w:val="32"/>
          <w:lang w:eastAsia="zh-CN"/>
        </w:rPr>
      </w:pPr>
      <w:r>
        <w:rPr>
          <w:rFonts w:hint="eastAsia" w:ascii="楷体_GB2312" w:hAnsi="楷体_GB2312" w:eastAsia="楷体_GB2312" w:cs="楷体_GB2312"/>
          <w:b w:val="0"/>
          <w:bCs w:val="0"/>
          <w:color w:val="000000"/>
          <w:sz w:val="32"/>
          <w:szCs w:val="32"/>
        </w:rPr>
        <w:t>（一）“国培计划（202</w:t>
      </w:r>
      <w:r>
        <w:rPr>
          <w:rFonts w:hint="eastAsia" w:ascii="楷体_GB2312" w:hAnsi="楷体_GB2312" w:eastAsia="楷体_GB2312" w:cs="楷体_GB2312"/>
          <w:b w:val="0"/>
          <w:bCs w:val="0"/>
          <w:color w:val="000000"/>
          <w:sz w:val="32"/>
          <w:szCs w:val="32"/>
          <w:lang w:val="en-US" w:eastAsia="zh-CN"/>
        </w:rPr>
        <w:t>2</w:t>
      </w:r>
      <w:r>
        <w:rPr>
          <w:rFonts w:hint="eastAsia" w:ascii="楷体_GB2312" w:hAnsi="楷体_GB2312" w:eastAsia="楷体_GB2312" w:cs="楷体_GB2312"/>
          <w:b w:val="0"/>
          <w:bCs w:val="0"/>
          <w:color w:val="000000"/>
          <w:sz w:val="32"/>
          <w:szCs w:val="32"/>
        </w:rPr>
        <w:t>）”中西部骨干项目</w:t>
      </w: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A001—A155、B001—B013</w:t>
      </w:r>
      <w:r>
        <w:rPr>
          <w:rFonts w:hint="eastAsia" w:ascii="楷体_GB2312" w:hAnsi="楷体_GB2312" w:eastAsia="楷体_GB2312" w:cs="楷体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仿宋_GB2312" w:eastAsia="仿宋_GB2312" w:cs="仿宋_GB2312"/>
          <w:b/>
          <w:color w:val="000000"/>
          <w:sz w:val="32"/>
          <w:szCs w:val="32"/>
          <w:lang w:eastAsia="zh-CN"/>
        </w:rPr>
      </w:pPr>
      <w:r>
        <w:rPr>
          <w:rFonts w:hint="eastAsia" w:ascii="仿宋_GB2312" w:hAnsi="仿宋_GB2312" w:eastAsia="仿宋_GB2312" w:cs="仿宋_GB2312"/>
          <w:b/>
          <w:color w:val="000000"/>
          <w:sz w:val="32"/>
          <w:szCs w:val="32"/>
        </w:rPr>
        <w:t>1.农村骨干教师分层分类培训</w:t>
      </w:r>
      <w:r>
        <w:rPr>
          <w:rFonts w:hint="eastAsia" w:ascii="仿宋_GB2312" w:hAnsi="仿宋_GB2312" w:eastAsia="仿宋_GB2312" w:cs="仿宋_GB2312"/>
          <w:b/>
          <w:color w:val="000000"/>
          <w:sz w:val="32"/>
          <w:szCs w:val="32"/>
          <w:lang w:eastAsia="zh-CN"/>
        </w:rPr>
        <w:t>（</w:t>
      </w:r>
      <w:r>
        <w:rPr>
          <w:rFonts w:hint="eastAsia" w:ascii="仿宋_GB2312" w:hAnsi="仿宋_GB2312" w:eastAsia="仿宋_GB2312" w:cs="仿宋_GB2312"/>
          <w:b/>
          <w:color w:val="000000"/>
          <w:sz w:val="32"/>
          <w:szCs w:val="32"/>
          <w:lang w:val="en-US" w:eastAsia="zh-CN"/>
        </w:rPr>
        <w:t>A001—A061、B001—B008</w:t>
      </w:r>
      <w:r>
        <w:rPr>
          <w:rFonts w:hint="eastAsia" w:ascii="仿宋_GB2312" w:hAnsi="仿宋_GB2312" w:eastAsia="仿宋_GB2312" w:cs="仿宋_GB2312"/>
          <w:b/>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子项目学员选派条件分层分类说明如下：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）农村中小学学科骨干教师提升培训（</w:t>
      </w:r>
      <w:r>
        <w:rPr>
          <w:rFonts w:hint="eastAsia" w:ascii="仿宋_GB2312" w:hAnsi="仿宋_GB2312" w:eastAsia="仿宋_GB2312" w:cs="仿宋_GB2312"/>
          <w:color w:val="000000"/>
          <w:sz w:val="32"/>
          <w:szCs w:val="32"/>
          <w:lang w:val="en-US" w:eastAsia="zh-CN"/>
        </w:rPr>
        <w:t>A001—A013、A024—A033</w:t>
      </w:r>
      <w:r>
        <w:rPr>
          <w:rFonts w:hint="eastAsia" w:ascii="仿宋_GB2312" w:hAnsi="仿宋_GB2312" w:eastAsia="仿宋_GB2312" w:cs="仿宋_GB2312"/>
          <w:color w:val="000000"/>
          <w:sz w:val="32"/>
          <w:szCs w:val="32"/>
          <w:lang w:eastAsia="zh-CN"/>
        </w:rPr>
        <w:t>）。参训对象为农村义务段中小学校市县学科带头人、骨干教师，教龄8年以上，年龄45周岁以内，县区遴选。</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（2）农村幼儿园骨干教师科学保教能力提升培训（A044）。参训对象为农村幼儿园骨干教师，教龄5年以上，年龄45周岁以内，县区遴选。</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农村中小学幼儿园领域（班级管理、德育、心理健康教育、生命安全教育、家庭教育指导）骨干教师提升培训（A015—A018、A036—A042、A047—A049）。班级管理培训项目参训对象为农村义务段中小学校骨干班主任，从事班级管理工作6年以上,年龄45周岁以内，县区遴选；德育培训项目参训对象为农村中小学幼儿园德育（政教）主任、县级以上师德模范教师；心理健康培训项目参训对象为农村中小学幼儿园心理健康教育骨干教师；生命安全培训项目参训对象为农村义务段中小学校生命安全教育负责人及骨干教师；家庭教育培训项目参训对象为农村中小学幼儿园学科（领域）骨干教师。师德教育培训项目（A035）参训对象为非脱贫地区农村小学青年骨干教师，教龄4—9年，县区遴选。</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农村中小学优秀教师省外访学研修（A050—A059）。参训对象为农村义务段中小学校学科优秀教师，教龄10年以上,50周岁以内。农村幼儿园优秀教师省外访学研修（A060—A064）。参训对象为农村幼儿园优秀教师，教龄8年以上，50周岁以内。</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（5）B类（教师工作坊及网络研修）项目（B001—B013）。此类项目与A类部分项目协同分阶段实施，参训对象相同，参训人员信息不用市（县）重新报送。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2.专项帮扶培训（A093—A096）。</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农村中小学教师劳动素养提升培训（A093—A094）。参训对象为农村义务段中小学校劳动教育专兼职骨干教师。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农村初中教师实验技能提升培训（A095—A096）。参训对象为农村初中物理、化学实验教师（含实验员）。</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val="en-US" w:eastAsia="zh-CN"/>
        </w:rPr>
        <w:t>3</w:t>
      </w:r>
      <w:r>
        <w:rPr>
          <w:rFonts w:hint="eastAsia" w:ascii="仿宋_GB2312" w:hAnsi="仿宋_GB2312" w:eastAsia="仿宋_GB2312" w:cs="仿宋_GB2312"/>
          <w:b/>
          <w:color w:val="000000"/>
          <w:sz w:val="32"/>
          <w:szCs w:val="32"/>
        </w:rPr>
        <w:t>.市县教师培训团队研修</w:t>
      </w:r>
      <w:r>
        <w:rPr>
          <w:rFonts w:hint="eastAsia" w:ascii="仿宋_GB2312" w:hAnsi="仿宋_GB2312" w:eastAsia="仿宋_GB2312" w:cs="仿宋_GB2312"/>
          <w:b/>
          <w:color w:val="000000"/>
          <w:sz w:val="32"/>
          <w:szCs w:val="32"/>
          <w:lang w:eastAsia="zh-CN"/>
        </w:rPr>
        <w:t>（</w:t>
      </w:r>
      <w:r>
        <w:rPr>
          <w:rFonts w:hint="eastAsia" w:ascii="仿宋_GB2312" w:hAnsi="仿宋_GB2312" w:eastAsia="仿宋_GB2312" w:cs="仿宋_GB2312"/>
          <w:b/>
          <w:color w:val="000000"/>
          <w:sz w:val="32"/>
          <w:szCs w:val="32"/>
          <w:lang w:val="en-US" w:eastAsia="zh-CN"/>
        </w:rPr>
        <w:t>A099—A108、B013</w:t>
      </w:r>
      <w:r>
        <w:rPr>
          <w:rFonts w:hint="eastAsia" w:ascii="仿宋_GB2312" w:hAnsi="仿宋_GB2312" w:eastAsia="仿宋_GB2312" w:cs="仿宋_GB2312"/>
          <w:b/>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市县培训管理团队提升研修</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A099</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参训对象为市、县两级教师培训管理负责人及执行人。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市级培训者团队培训力提升培训</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A100</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参训对象为市级教师发展机构负责人，市级名师工作室主持人、名师、学科带头人、骨干培训者。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县级培训者团队培训力提升培训</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A101—A104、B013</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参训对象为县级教师发展机构负责人，县级名师、学科带头人、骨干培训者。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县级培训学科专家团队研修</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A105—A108</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参训对象分别为小学语文、初中语文、初中物理、学前教育等县级学科教研员（名优特级教师）。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仿宋_GB2312" w:eastAsia="仿宋_GB2312" w:cs="仿宋_GB2312"/>
          <w:b/>
          <w:color w:val="000000"/>
          <w:sz w:val="32"/>
          <w:szCs w:val="32"/>
          <w:lang w:eastAsia="zh-CN"/>
        </w:rPr>
      </w:pPr>
      <w:r>
        <w:rPr>
          <w:rFonts w:hint="eastAsia" w:ascii="仿宋_GB2312" w:hAnsi="仿宋_GB2312" w:eastAsia="仿宋_GB2312" w:cs="仿宋_GB2312"/>
          <w:b/>
          <w:color w:val="000000"/>
          <w:sz w:val="32"/>
          <w:szCs w:val="32"/>
          <w:lang w:val="en-US" w:eastAsia="zh-CN"/>
        </w:rPr>
        <w:t>4.</w:t>
      </w:r>
      <w:r>
        <w:rPr>
          <w:rFonts w:hint="eastAsia" w:ascii="仿宋_GB2312" w:hAnsi="仿宋_GB2312" w:eastAsia="仿宋_GB2312" w:cs="仿宋_GB2312"/>
          <w:b/>
          <w:color w:val="000000"/>
          <w:sz w:val="32"/>
          <w:szCs w:val="32"/>
        </w:rPr>
        <w:t>骨干校园长提升研修</w:t>
      </w:r>
      <w:r>
        <w:rPr>
          <w:rFonts w:hint="eastAsia" w:ascii="仿宋_GB2312" w:hAnsi="仿宋_GB2312" w:eastAsia="仿宋_GB2312" w:cs="仿宋_GB2312"/>
          <w:b/>
          <w:color w:val="000000"/>
          <w:sz w:val="32"/>
          <w:szCs w:val="32"/>
          <w:lang w:eastAsia="zh-CN"/>
        </w:rPr>
        <w:t>（</w:t>
      </w:r>
      <w:r>
        <w:rPr>
          <w:rFonts w:hint="eastAsia" w:ascii="仿宋_GB2312" w:hAnsi="仿宋_GB2312" w:eastAsia="仿宋_GB2312" w:cs="仿宋_GB2312"/>
          <w:b/>
          <w:color w:val="000000"/>
          <w:sz w:val="32"/>
          <w:szCs w:val="32"/>
          <w:lang w:val="en-US" w:eastAsia="zh-CN"/>
        </w:rPr>
        <w:t>A110—A123</w:t>
      </w:r>
      <w:r>
        <w:rPr>
          <w:rFonts w:hint="eastAsia" w:ascii="仿宋_GB2312" w:hAnsi="仿宋_GB2312" w:eastAsia="仿宋_GB2312" w:cs="仿宋_GB2312"/>
          <w:b/>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农村中小学幼儿园骨干校（园）长提升培训（A110—A119）。参训对象为任职4至7年，办学思想端正、工作进取心强、能创造性地落实各项国家教育方针和政策、能发挥骨干带头作用的农村义务段中小学幼儿园正职校（园）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农村中小学幼儿园优秀校（园）长深度研修（A120—A123）。参训对象为任职8年以上，有优秀教育教学业绩及管理水平的农村义务段中小学幼儿园正职校（园）长。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仿宋_GB2312" w:eastAsia="仿宋_GB2312" w:cs="仿宋_GB2312"/>
          <w:b/>
          <w:color w:val="000000"/>
          <w:sz w:val="32"/>
          <w:szCs w:val="32"/>
          <w:lang w:eastAsia="zh-CN"/>
        </w:rPr>
      </w:pPr>
      <w:r>
        <w:rPr>
          <w:rFonts w:hint="eastAsia" w:ascii="仿宋_GB2312" w:hAnsi="仿宋_GB2312" w:eastAsia="仿宋_GB2312" w:cs="仿宋_GB2312"/>
          <w:b/>
          <w:color w:val="000000"/>
          <w:sz w:val="32"/>
          <w:szCs w:val="32"/>
          <w:lang w:val="en-US" w:eastAsia="zh-CN"/>
        </w:rPr>
        <w:t>5.</w:t>
      </w:r>
      <w:r>
        <w:rPr>
          <w:rFonts w:hint="eastAsia" w:ascii="仿宋_GB2312" w:hAnsi="仿宋_GB2312" w:eastAsia="仿宋_GB2312" w:cs="仿宋_GB2312"/>
          <w:b/>
          <w:color w:val="000000"/>
          <w:sz w:val="32"/>
          <w:szCs w:val="32"/>
        </w:rPr>
        <w:t>中小学党组织书记研修</w:t>
      </w:r>
      <w:r>
        <w:rPr>
          <w:rFonts w:hint="eastAsia" w:ascii="仿宋_GB2312" w:hAnsi="仿宋_GB2312" w:eastAsia="仿宋_GB2312" w:cs="仿宋_GB2312"/>
          <w:b/>
          <w:color w:val="000000"/>
          <w:sz w:val="32"/>
          <w:szCs w:val="32"/>
          <w:lang w:eastAsia="zh-CN"/>
        </w:rPr>
        <w:t>（</w:t>
      </w:r>
      <w:r>
        <w:rPr>
          <w:rFonts w:hint="eastAsia" w:ascii="仿宋_GB2312" w:hAnsi="仿宋_GB2312" w:eastAsia="仿宋_GB2312" w:cs="仿宋_GB2312"/>
          <w:b/>
          <w:color w:val="000000"/>
          <w:sz w:val="32"/>
          <w:szCs w:val="32"/>
          <w:lang w:val="en-US" w:eastAsia="zh-CN"/>
        </w:rPr>
        <w:t>A125—A128</w:t>
      </w:r>
      <w:r>
        <w:rPr>
          <w:rFonts w:hint="eastAsia" w:ascii="仿宋_GB2312" w:hAnsi="仿宋_GB2312" w:eastAsia="仿宋_GB2312" w:cs="仿宋_GB2312"/>
          <w:b/>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参训对象为全省义务段中小学幼儿园党组织书记。</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仿宋_GB2312" w:eastAsia="仿宋_GB2312" w:cs="仿宋_GB2312"/>
          <w:b/>
          <w:color w:val="000000"/>
          <w:sz w:val="32"/>
          <w:szCs w:val="32"/>
          <w:lang w:val="en-US" w:eastAsia="zh-CN"/>
        </w:rPr>
      </w:pPr>
      <w:r>
        <w:rPr>
          <w:rFonts w:hint="eastAsia" w:ascii="仿宋_GB2312" w:hAnsi="仿宋_GB2312" w:eastAsia="仿宋_GB2312" w:cs="仿宋_GB2312"/>
          <w:b/>
          <w:color w:val="000000"/>
          <w:sz w:val="32"/>
          <w:szCs w:val="32"/>
          <w:lang w:val="en-US" w:eastAsia="zh-CN"/>
        </w:rPr>
        <w:t>6</w:t>
      </w:r>
      <w:r>
        <w:rPr>
          <w:rFonts w:hint="eastAsia" w:ascii="仿宋_GB2312" w:hAnsi="仿宋_GB2312" w:eastAsia="仿宋_GB2312" w:cs="仿宋_GB2312"/>
          <w:b/>
          <w:color w:val="000000"/>
          <w:sz w:val="32"/>
          <w:szCs w:val="32"/>
        </w:rPr>
        <w:t>.培训团队信息技术应用指导能力提升培训</w:t>
      </w:r>
      <w:r>
        <w:rPr>
          <w:rFonts w:hint="eastAsia" w:ascii="仿宋_GB2312" w:hAnsi="仿宋_GB2312" w:eastAsia="仿宋_GB2312" w:cs="仿宋_GB2312"/>
          <w:b/>
          <w:color w:val="000000"/>
          <w:sz w:val="32"/>
          <w:szCs w:val="32"/>
          <w:lang w:eastAsia="zh-CN"/>
        </w:rPr>
        <w:t>（</w:t>
      </w:r>
      <w:r>
        <w:rPr>
          <w:rFonts w:hint="eastAsia" w:ascii="仿宋_GB2312" w:hAnsi="仿宋_GB2312" w:eastAsia="仿宋_GB2312" w:cs="仿宋_GB2312"/>
          <w:b/>
          <w:color w:val="000000"/>
          <w:sz w:val="32"/>
          <w:szCs w:val="32"/>
          <w:lang w:val="en-US" w:eastAsia="zh-CN"/>
        </w:rPr>
        <w:t>A155</w:t>
      </w:r>
      <w:r>
        <w:rPr>
          <w:rFonts w:hint="eastAsia" w:ascii="仿宋_GB2312" w:hAnsi="仿宋_GB2312" w:eastAsia="仿宋_GB2312" w:cs="仿宋_GB2312"/>
          <w:b/>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市县提升工程2.0管理者高研班（A155）。参训对象为市县两级教育信息化分管局长及教育信息化馆（站）长。</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（二）</w:t>
      </w:r>
      <w:r>
        <w:rPr>
          <w:rFonts w:hint="eastAsia" w:ascii="楷体_GB2312" w:hAnsi="楷体_GB2312" w:eastAsia="楷体_GB2312" w:cs="楷体_GB2312"/>
          <w:b w:val="0"/>
          <w:bCs w:val="0"/>
          <w:color w:val="000000"/>
          <w:sz w:val="32"/>
          <w:szCs w:val="32"/>
          <w:lang w:eastAsia="zh-CN"/>
        </w:rPr>
        <w:t>湖北省</w:t>
      </w:r>
      <w:r>
        <w:rPr>
          <w:rFonts w:hint="eastAsia" w:ascii="楷体_GB2312" w:hAnsi="楷体_GB2312" w:eastAsia="楷体_GB2312" w:cs="楷体_GB2312"/>
          <w:b w:val="0"/>
          <w:bCs w:val="0"/>
          <w:color w:val="000000"/>
          <w:sz w:val="32"/>
          <w:szCs w:val="32"/>
        </w:rPr>
        <w:t>“中小学幼儿园教师素质提升工程（202</w:t>
      </w:r>
      <w:r>
        <w:rPr>
          <w:rFonts w:hint="eastAsia" w:ascii="楷体_GB2312" w:hAnsi="楷体_GB2312" w:eastAsia="楷体_GB2312" w:cs="楷体_GB2312"/>
          <w:b w:val="0"/>
          <w:bCs w:val="0"/>
          <w:color w:val="000000"/>
          <w:sz w:val="32"/>
          <w:szCs w:val="32"/>
          <w:lang w:val="en-US" w:eastAsia="zh-CN"/>
        </w:rPr>
        <w:t>2</w:t>
      </w:r>
      <w:r>
        <w:rPr>
          <w:rFonts w:hint="eastAsia" w:ascii="楷体_GB2312" w:hAnsi="楷体_GB2312" w:eastAsia="楷体_GB2312" w:cs="楷体_GB2312"/>
          <w:b w:val="0"/>
          <w:bCs w:val="0"/>
          <w:color w:val="000000"/>
          <w:sz w:val="32"/>
          <w:szCs w:val="32"/>
        </w:rPr>
        <w:t>）”项目</w:t>
      </w: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C001—C030</w:t>
      </w: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仿宋_GB2312" w:eastAsia="仿宋_GB2312" w:cs="仿宋_GB2312"/>
          <w:b/>
          <w:color w:val="000000"/>
          <w:sz w:val="32"/>
          <w:szCs w:val="32"/>
          <w:lang w:eastAsia="zh-CN"/>
        </w:rPr>
      </w:pPr>
      <w:r>
        <w:rPr>
          <w:rFonts w:hint="eastAsia" w:ascii="仿宋_GB2312" w:hAnsi="仿宋_GB2312" w:eastAsia="仿宋_GB2312" w:cs="仿宋_GB2312"/>
          <w:b/>
          <w:color w:val="000000"/>
          <w:sz w:val="32"/>
          <w:szCs w:val="32"/>
          <w:lang w:val="en-US" w:eastAsia="zh-CN"/>
        </w:rPr>
        <w:t>7</w:t>
      </w:r>
      <w:r>
        <w:rPr>
          <w:rFonts w:hint="eastAsia" w:ascii="仿宋_GB2312" w:hAnsi="仿宋_GB2312" w:eastAsia="仿宋_GB2312" w:cs="仿宋_GB2312"/>
          <w:b/>
          <w:color w:val="000000"/>
          <w:sz w:val="32"/>
          <w:szCs w:val="32"/>
        </w:rPr>
        <w:t>.卓越教师培训项目</w:t>
      </w:r>
      <w:r>
        <w:rPr>
          <w:rFonts w:hint="eastAsia" w:ascii="仿宋_GB2312" w:hAnsi="仿宋_GB2312" w:eastAsia="仿宋_GB2312" w:cs="仿宋_GB2312"/>
          <w:b/>
          <w:color w:val="000000"/>
          <w:sz w:val="32"/>
          <w:szCs w:val="32"/>
          <w:lang w:eastAsia="zh-CN"/>
        </w:rPr>
        <w:t>（</w:t>
      </w:r>
      <w:r>
        <w:rPr>
          <w:rFonts w:hint="eastAsia" w:ascii="仿宋_GB2312" w:hAnsi="仿宋_GB2312" w:eastAsia="仿宋_GB2312" w:cs="仿宋_GB2312"/>
          <w:b/>
          <w:color w:val="000000"/>
          <w:sz w:val="32"/>
          <w:szCs w:val="32"/>
          <w:lang w:val="en-US" w:eastAsia="zh-CN"/>
        </w:rPr>
        <w:t>C001—C005</w:t>
      </w:r>
      <w:r>
        <w:rPr>
          <w:rFonts w:hint="eastAsia" w:ascii="仿宋_GB2312" w:hAnsi="仿宋_GB2312" w:eastAsia="仿宋_GB2312" w:cs="仿宋_GB2312"/>
          <w:b/>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Cs/>
          <w:color w:val="000000"/>
          <w:sz w:val="32"/>
          <w:szCs w:val="32"/>
        </w:rPr>
        <w:t>卓越工程培养对象中小学教师高级研修（C001-C00</w:t>
      </w:r>
      <w:r>
        <w:rPr>
          <w:rFonts w:hint="eastAsia" w:ascii="仿宋_GB2312" w:hAnsi="仿宋_GB2312" w:eastAsia="仿宋_GB2312" w:cs="仿宋_GB2312"/>
          <w:bCs/>
          <w:color w:val="000000"/>
          <w:sz w:val="32"/>
          <w:szCs w:val="32"/>
          <w:lang w:val="en-US" w:eastAsia="zh-CN"/>
        </w:rPr>
        <w:t>2</w:t>
      </w:r>
      <w:r>
        <w:rPr>
          <w:rFonts w:hint="eastAsia" w:ascii="仿宋_GB2312" w:hAnsi="仿宋_GB2312" w:eastAsia="仿宋_GB2312" w:cs="仿宋_GB2312"/>
          <w:bCs/>
          <w:color w:val="000000"/>
          <w:sz w:val="32"/>
          <w:szCs w:val="32"/>
        </w:rPr>
        <w:t>）。参训对象为</w:t>
      </w:r>
      <w:r>
        <w:rPr>
          <w:rFonts w:hint="eastAsia" w:ascii="仿宋_GB2312" w:hAnsi="仿宋_GB2312" w:eastAsia="仿宋_GB2312" w:cs="仿宋_GB2312"/>
          <w:color w:val="000000"/>
          <w:sz w:val="32"/>
          <w:szCs w:val="32"/>
        </w:rPr>
        <w:t>小学、初中、高中</w:t>
      </w:r>
      <w:r>
        <w:rPr>
          <w:rFonts w:hint="eastAsia" w:ascii="仿宋_GB2312" w:hAnsi="仿宋_GB2312" w:eastAsia="仿宋_GB2312" w:cs="仿宋_GB2312"/>
          <w:color w:val="000000"/>
          <w:sz w:val="32"/>
          <w:szCs w:val="32"/>
          <w:lang w:eastAsia="zh-CN"/>
        </w:rPr>
        <w:t>数学</w:t>
      </w:r>
      <w:r>
        <w:rPr>
          <w:rFonts w:hint="eastAsia" w:ascii="仿宋_GB2312" w:hAnsi="仿宋_GB2312" w:eastAsia="仿宋_GB2312" w:cs="仿宋_GB2312"/>
          <w:color w:val="000000"/>
          <w:sz w:val="32"/>
          <w:szCs w:val="32"/>
        </w:rPr>
        <w:t>学科专任教师，师德高尚、职业发展前景好、教育教学经验丰富、业绩突出、学术影响较大、具有高级专业技术职务，年龄不超过50周岁。</w:t>
      </w:r>
      <w:r>
        <w:rPr>
          <w:rFonts w:hint="eastAsia" w:ascii="仿宋_GB2312" w:hAnsi="仿宋_GB2312" w:eastAsia="仿宋_GB2312" w:cs="仿宋_GB2312"/>
          <w:color w:val="000000"/>
          <w:sz w:val="32"/>
          <w:szCs w:val="32"/>
          <w:lang w:eastAsia="zh-CN"/>
        </w:rPr>
        <w:t>市州遴选。</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rPr>
        <w:t>卓越工程培养对象中小学校长高级研修（C00</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-C00</w:t>
      </w: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rPr>
        <w:t>）。参训对象为中小学</w:t>
      </w:r>
      <w:r>
        <w:rPr>
          <w:rFonts w:hint="eastAsia" w:ascii="仿宋_GB2312" w:hAnsi="仿宋_GB2312" w:eastAsia="仿宋_GB2312" w:cs="仿宋_GB2312"/>
          <w:color w:val="000000"/>
          <w:sz w:val="32"/>
          <w:szCs w:val="32"/>
        </w:rPr>
        <w:t>校长，师德高尚、职业发展前景好、教育教学管理经验丰富、业绩突出、学术影响较大、具有高级专业技术职务，年龄不超过50周岁。</w:t>
      </w:r>
      <w:r>
        <w:rPr>
          <w:rFonts w:hint="eastAsia" w:ascii="仿宋_GB2312" w:hAnsi="仿宋_GB2312" w:eastAsia="仿宋_GB2312" w:cs="仿宋_GB2312"/>
          <w:color w:val="000000"/>
          <w:sz w:val="32"/>
          <w:szCs w:val="32"/>
          <w:lang w:eastAsia="zh-CN"/>
        </w:rPr>
        <w:t>市州遴选。</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卓越工程培养对象名园长高级研修（C00</w:t>
      </w:r>
      <w:r>
        <w:rPr>
          <w:rFonts w:hint="eastAsia" w:ascii="仿宋_GB2312" w:hAnsi="仿宋_GB2312" w:eastAsia="仿宋_GB2312" w:cs="仿宋_GB2312"/>
          <w:bCs/>
          <w:color w:val="000000"/>
          <w:sz w:val="32"/>
          <w:szCs w:val="32"/>
          <w:lang w:val="en-US" w:eastAsia="zh-CN"/>
        </w:rPr>
        <w:t>5</w:t>
      </w:r>
      <w:r>
        <w:rPr>
          <w:rFonts w:hint="eastAsia" w:ascii="仿宋_GB2312" w:hAnsi="仿宋_GB2312" w:eastAsia="仿宋_GB2312" w:cs="仿宋_GB2312"/>
          <w:bCs/>
          <w:color w:val="000000"/>
          <w:sz w:val="32"/>
          <w:szCs w:val="32"/>
        </w:rPr>
        <w:t>）。参训对象为省市级示范园正职园长，具有担任正职园长3年以上工作经历，年龄不超过50岁</w:t>
      </w:r>
      <w:r>
        <w:rPr>
          <w:rFonts w:hint="eastAsia" w:ascii="仿宋_GB2312" w:hAnsi="仿宋_GB2312" w:eastAsia="仿宋_GB2312" w:cs="仿宋_GB2312"/>
          <w:bCs/>
          <w:color w:val="000000"/>
          <w:sz w:val="32"/>
          <w:szCs w:val="32"/>
          <w:lang w:eastAsia="zh-CN"/>
        </w:rPr>
        <w:t>。市州遴选。</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仿宋_GB2312" w:eastAsia="仿宋_GB2312" w:cs="仿宋_GB2312"/>
          <w:b/>
          <w:color w:val="000000"/>
          <w:sz w:val="32"/>
          <w:szCs w:val="32"/>
          <w:lang w:eastAsia="zh-CN"/>
        </w:rPr>
      </w:pPr>
      <w:r>
        <w:rPr>
          <w:rFonts w:hint="eastAsia" w:ascii="仿宋_GB2312" w:hAnsi="仿宋_GB2312" w:eastAsia="仿宋_GB2312" w:cs="仿宋_GB2312"/>
          <w:b/>
          <w:color w:val="000000"/>
          <w:sz w:val="32"/>
          <w:szCs w:val="32"/>
          <w:lang w:val="en-US" w:eastAsia="zh-CN"/>
        </w:rPr>
        <w:t>8</w:t>
      </w: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b/>
          <w:color w:val="000000"/>
          <w:sz w:val="32"/>
          <w:szCs w:val="32"/>
          <w:lang w:eastAsia="zh-CN"/>
        </w:rPr>
        <w:t>省级</w:t>
      </w:r>
      <w:r>
        <w:rPr>
          <w:rFonts w:hint="eastAsia" w:ascii="仿宋_GB2312" w:hAnsi="仿宋_GB2312" w:eastAsia="仿宋_GB2312" w:cs="仿宋_GB2312"/>
          <w:b/>
          <w:color w:val="000000"/>
          <w:sz w:val="32"/>
          <w:szCs w:val="32"/>
        </w:rPr>
        <w:t>专项培训项目</w:t>
      </w:r>
      <w:r>
        <w:rPr>
          <w:rFonts w:hint="eastAsia" w:ascii="仿宋_GB2312" w:hAnsi="仿宋_GB2312" w:eastAsia="仿宋_GB2312" w:cs="仿宋_GB2312"/>
          <w:b/>
          <w:color w:val="000000"/>
          <w:sz w:val="32"/>
          <w:szCs w:val="32"/>
          <w:lang w:eastAsia="zh-CN"/>
        </w:rPr>
        <w:t>（</w:t>
      </w:r>
      <w:r>
        <w:rPr>
          <w:rFonts w:hint="eastAsia" w:ascii="仿宋_GB2312" w:hAnsi="仿宋_GB2312" w:eastAsia="仿宋_GB2312" w:cs="仿宋_GB2312"/>
          <w:b/>
          <w:color w:val="000000"/>
          <w:sz w:val="32"/>
          <w:szCs w:val="32"/>
          <w:lang w:val="en-US" w:eastAsia="zh-CN"/>
        </w:rPr>
        <w:t>C013—C023</w:t>
      </w:r>
      <w:r>
        <w:rPr>
          <w:rFonts w:hint="eastAsia" w:ascii="仿宋_GB2312" w:hAnsi="仿宋_GB2312" w:eastAsia="仿宋_GB2312" w:cs="仿宋_GB2312"/>
          <w:b/>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优秀少先队辅导员培训（</w:t>
      </w:r>
      <w:r>
        <w:rPr>
          <w:rFonts w:hint="eastAsia" w:ascii="仿宋_GB2312" w:hAnsi="仿宋_GB2312" w:eastAsia="仿宋_GB2312" w:cs="仿宋_GB2312"/>
          <w:bCs/>
          <w:color w:val="000000"/>
          <w:sz w:val="32"/>
          <w:szCs w:val="32"/>
          <w:lang w:val="en-US" w:eastAsia="zh-CN"/>
        </w:rPr>
        <w:t>C013</w:t>
      </w:r>
      <w:r>
        <w:rPr>
          <w:rFonts w:hint="eastAsia" w:ascii="仿宋_GB2312" w:hAnsi="仿宋_GB2312" w:eastAsia="仿宋_GB2312" w:cs="仿宋_GB2312"/>
          <w:bCs/>
          <w:color w:val="000000"/>
          <w:sz w:val="32"/>
          <w:szCs w:val="32"/>
          <w:lang w:eastAsia="zh-CN"/>
        </w:rPr>
        <w:t>）。参训对象为小学优秀少先队辅导员。</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中学团干专题培训（</w:t>
      </w:r>
      <w:r>
        <w:rPr>
          <w:rFonts w:hint="eastAsia" w:ascii="仿宋_GB2312" w:hAnsi="仿宋_GB2312" w:eastAsia="仿宋_GB2312" w:cs="仿宋_GB2312"/>
          <w:bCs/>
          <w:color w:val="000000"/>
          <w:sz w:val="32"/>
          <w:szCs w:val="32"/>
          <w:lang w:val="en-US" w:eastAsia="zh-CN"/>
        </w:rPr>
        <w:t>C014</w:t>
      </w:r>
      <w:r>
        <w:rPr>
          <w:rFonts w:hint="eastAsia" w:ascii="仿宋_GB2312" w:hAnsi="仿宋_GB2312" w:eastAsia="仿宋_GB2312" w:cs="仿宋_GB2312"/>
          <w:bCs/>
          <w:color w:val="000000"/>
          <w:sz w:val="32"/>
          <w:szCs w:val="32"/>
          <w:lang w:eastAsia="zh-CN"/>
        </w:rPr>
        <w:t>）。参训对象为全省中学团干。</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基础教育督导专题研修（</w:t>
      </w:r>
      <w:r>
        <w:rPr>
          <w:rFonts w:hint="eastAsia" w:ascii="仿宋_GB2312" w:hAnsi="仿宋_GB2312" w:eastAsia="仿宋_GB2312" w:cs="仿宋_GB2312"/>
          <w:bCs/>
          <w:color w:val="000000"/>
          <w:sz w:val="32"/>
          <w:szCs w:val="32"/>
          <w:lang w:val="en-US" w:eastAsia="zh-CN"/>
        </w:rPr>
        <w:t>C015</w:t>
      </w:r>
      <w:r>
        <w:rPr>
          <w:rFonts w:hint="eastAsia" w:ascii="仿宋_GB2312" w:hAnsi="仿宋_GB2312" w:eastAsia="仿宋_GB2312" w:cs="仿宋_GB2312"/>
          <w:bCs/>
          <w:color w:val="000000"/>
          <w:sz w:val="32"/>
          <w:szCs w:val="32"/>
          <w:lang w:eastAsia="zh-CN"/>
        </w:rPr>
        <w:t>）。参训对象为市县两级教育行政部门教育督导负责人。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学校后勤管理专项培训（</w:t>
      </w:r>
      <w:r>
        <w:rPr>
          <w:rFonts w:hint="eastAsia" w:ascii="仿宋_GB2312" w:hAnsi="仿宋_GB2312" w:eastAsia="仿宋_GB2312" w:cs="仿宋_GB2312"/>
          <w:bCs/>
          <w:color w:val="000000"/>
          <w:sz w:val="32"/>
          <w:szCs w:val="32"/>
          <w:lang w:val="en-US" w:eastAsia="zh-CN"/>
        </w:rPr>
        <w:t>C016</w:t>
      </w:r>
      <w:r>
        <w:rPr>
          <w:rFonts w:hint="eastAsia" w:ascii="仿宋_GB2312" w:hAnsi="仿宋_GB2312" w:eastAsia="仿宋_GB2312" w:cs="仿宋_GB2312"/>
          <w:bCs/>
          <w:color w:val="000000"/>
          <w:sz w:val="32"/>
          <w:szCs w:val="32"/>
          <w:lang w:eastAsia="zh-CN"/>
        </w:rPr>
        <w:t>）。参训对象为市县学校后勤分管局长、后勤办主任。</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语言文字规范化建设专题培训（</w:t>
      </w:r>
      <w:r>
        <w:rPr>
          <w:rFonts w:hint="eastAsia" w:ascii="仿宋_GB2312" w:hAnsi="仿宋_GB2312" w:eastAsia="仿宋_GB2312" w:cs="仿宋_GB2312"/>
          <w:bCs/>
          <w:color w:val="000000"/>
          <w:sz w:val="32"/>
          <w:szCs w:val="32"/>
          <w:lang w:val="en-US" w:eastAsia="zh-CN"/>
        </w:rPr>
        <w:t>C017</w:t>
      </w:r>
      <w:r>
        <w:rPr>
          <w:rFonts w:hint="eastAsia" w:ascii="仿宋_GB2312" w:hAnsi="仿宋_GB2312" w:eastAsia="仿宋_GB2312" w:cs="仿宋_GB2312"/>
          <w:bCs/>
          <w:color w:val="000000"/>
          <w:sz w:val="32"/>
          <w:szCs w:val="32"/>
          <w:lang w:eastAsia="zh-CN"/>
        </w:rPr>
        <w:t>）。参训对象为市县语委分管干部及学校语言文字工作负责人，原则上上年参训者不再参训。</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新课改背景下市县教研机构课程领导力提升研修（</w:t>
      </w:r>
      <w:r>
        <w:rPr>
          <w:rFonts w:hint="eastAsia" w:ascii="仿宋_GB2312" w:hAnsi="仿宋_GB2312" w:eastAsia="仿宋_GB2312" w:cs="仿宋_GB2312"/>
          <w:bCs/>
          <w:color w:val="000000"/>
          <w:sz w:val="32"/>
          <w:szCs w:val="32"/>
          <w:lang w:val="en-US" w:eastAsia="zh-CN"/>
        </w:rPr>
        <w:t>C018</w:t>
      </w:r>
      <w:r>
        <w:rPr>
          <w:rFonts w:hint="eastAsia" w:ascii="仿宋_GB2312" w:hAnsi="仿宋_GB2312" w:eastAsia="仿宋_GB2312" w:cs="仿宋_GB2312"/>
          <w:bCs/>
          <w:color w:val="000000"/>
          <w:sz w:val="32"/>
          <w:szCs w:val="32"/>
          <w:lang w:eastAsia="zh-CN"/>
        </w:rPr>
        <w:t>）。参训对象为市县教研机构负责人或分管副院长（副主任）。</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农村中小学骨干教师跨学科学习专题培训（</w:t>
      </w:r>
      <w:r>
        <w:rPr>
          <w:rFonts w:hint="eastAsia" w:ascii="仿宋_GB2312" w:hAnsi="仿宋_GB2312" w:eastAsia="仿宋_GB2312" w:cs="仿宋_GB2312"/>
          <w:bCs/>
          <w:color w:val="000000"/>
          <w:sz w:val="32"/>
          <w:szCs w:val="32"/>
          <w:lang w:val="en-US" w:eastAsia="zh-CN"/>
        </w:rPr>
        <w:t>C019</w:t>
      </w:r>
      <w:r>
        <w:rPr>
          <w:rFonts w:hint="eastAsia" w:ascii="仿宋_GB2312" w:hAnsi="仿宋_GB2312" w:eastAsia="仿宋_GB2312" w:cs="仿宋_GB2312"/>
          <w:bCs/>
          <w:color w:val="000000"/>
          <w:sz w:val="32"/>
          <w:szCs w:val="32"/>
          <w:lang w:eastAsia="zh-CN"/>
        </w:rPr>
        <w:t>）。参训对象为农村中小学数学、物理、化学、生物、地理、信息技术、科学、艺术、学科实践活动指导及校本课程开发骨干教师。</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乡村教师科学素养提升培训（</w:t>
      </w:r>
      <w:r>
        <w:rPr>
          <w:rFonts w:hint="eastAsia" w:ascii="仿宋_GB2312" w:hAnsi="仿宋_GB2312" w:eastAsia="仿宋_GB2312" w:cs="仿宋_GB2312"/>
          <w:bCs/>
          <w:color w:val="000000"/>
          <w:sz w:val="32"/>
          <w:szCs w:val="32"/>
          <w:lang w:val="en-US" w:eastAsia="zh-CN"/>
        </w:rPr>
        <w:t>C021</w:t>
      </w:r>
      <w:r>
        <w:rPr>
          <w:rFonts w:hint="eastAsia" w:ascii="仿宋_GB2312" w:hAnsi="仿宋_GB2312" w:eastAsia="仿宋_GB2312" w:cs="仿宋_GB2312"/>
          <w:bCs/>
          <w:color w:val="000000"/>
          <w:sz w:val="32"/>
          <w:szCs w:val="32"/>
          <w:lang w:eastAsia="zh-CN"/>
        </w:rPr>
        <w:t>）。参训对象为全省乡村小学科学兼职教师。</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特殊教育学校校长领导力提升培训（</w:t>
      </w:r>
      <w:r>
        <w:rPr>
          <w:rFonts w:hint="eastAsia" w:ascii="仿宋_GB2312" w:hAnsi="仿宋_GB2312" w:eastAsia="仿宋_GB2312" w:cs="仿宋_GB2312"/>
          <w:bCs/>
          <w:color w:val="000000"/>
          <w:sz w:val="32"/>
          <w:szCs w:val="32"/>
          <w:lang w:val="en-US" w:eastAsia="zh-CN"/>
        </w:rPr>
        <w:t>C022</w:t>
      </w:r>
      <w:r>
        <w:rPr>
          <w:rFonts w:hint="eastAsia" w:ascii="仿宋_GB2312" w:hAnsi="仿宋_GB2312" w:eastAsia="仿宋_GB2312" w:cs="仿宋_GB2312"/>
          <w:bCs/>
          <w:color w:val="000000"/>
          <w:sz w:val="32"/>
          <w:szCs w:val="32"/>
          <w:lang w:eastAsia="zh-CN"/>
        </w:rPr>
        <w:t>）。参训对象为全省特殊教育学校校长。</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普通高中校长高中教育改革发展研修班（</w:t>
      </w:r>
      <w:r>
        <w:rPr>
          <w:rFonts w:hint="eastAsia" w:ascii="仿宋_GB2312" w:hAnsi="仿宋_GB2312" w:eastAsia="仿宋_GB2312" w:cs="仿宋_GB2312"/>
          <w:bCs/>
          <w:color w:val="000000"/>
          <w:sz w:val="32"/>
          <w:szCs w:val="32"/>
          <w:lang w:val="en-US" w:eastAsia="zh-CN"/>
        </w:rPr>
        <w:t>C023</w:t>
      </w:r>
      <w:r>
        <w:rPr>
          <w:rFonts w:hint="eastAsia" w:ascii="仿宋_GB2312" w:hAnsi="仿宋_GB2312" w:eastAsia="仿宋_GB2312" w:cs="仿宋_GB2312"/>
          <w:bCs/>
          <w:color w:val="000000"/>
          <w:sz w:val="32"/>
          <w:szCs w:val="32"/>
          <w:lang w:eastAsia="zh-CN"/>
        </w:rPr>
        <w:t>）。参训对象为普通高中校长。</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仿宋_GB2312" w:eastAsia="仿宋_GB2312" w:cs="仿宋_GB2312"/>
          <w:b/>
          <w:color w:val="000000"/>
          <w:sz w:val="32"/>
          <w:szCs w:val="32"/>
          <w:lang w:eastAsia="zh-CN"/>
        </w:rPr>
      </w:pPr>
      <w:r>
        <w:rPr>
          <w:rFonts w:hint="eastAsia" w:ascii="仿宋_GB2312" w:hAnsi="仿宋_GB2312" w:eastAsia="仿宋_GB2312" w:cs="仿宋_GB2312"/>
          <w:b/>
          <w:color w:val="000000"/>
          <w:sz w:val="32"/>
          <w:szCs w:val="32"/>
          <w:lang w:val="en-US" w:eastAsia="zh-CN"/>
        </w:rPr>
        <w:t>9</w:t>
      </w:r>
      <w:r>
        <w:rPr>
          <w:rFonts w:hint="eastAsia" w:ascii="仿宋_GB2312" w:hAnsi="仿宋_GB2312" w:eastAsia="仿宋_GB2312" w:cs="仿宋_GB2312"/>
          <w:b/>
          <w:color w:val="000000"/>
          <w:sz w:val="32"/>
          <w:szCs w:val="32"/>
          <w:lang w:eastAsia="zh-CN"/>
        </w:rPr>
        <w:t>.信息技术培训项目（</w:t>
      </w:r>
      <w:r>
        <w:rPr>
          <w:rFonts w:hint="eastAsia" w:ascii="仿宋_GB2312" w:hAnsi="仿宋_GB2312" w:eastAsia="仿宋_GB2312" w:cs="仿宋_GB2312"/>
          <w:b/>
          <w:color w:val="000000"/>
          <w:sz w:val="32"/>
          <w:szCs w:val="32"/>
          <w:lang w:val="en-US" w:eastAsia="zh-CN"/>
        </w:rPr>
        <w:t>C030</w:t>
      </w:r>
      <w:r>
        <w:rPr>
          <w:rFonts w:hint="eastAsia" w:ascii="仿宋_GB2312" w:hAnsi="仿宋_GB2312" w:eastAsia="仿宋_GB2312" w:cs="仿宋_GB2312"/>
          <w:b/>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bCs/>
          <w:color w:val="000000"/>
          <w:sz w:val="32"/>
          <w:szCs w:val="32"/>
          <w:lang w:eastAsia="zh-CN"/>
        </w:rPr>
        <w:sectPr>
          <w:footerReference r:id="rId3" w:type="default"/>
          <w:pgSz w:w="11906" w:h="16838"/>
          <w:pgMar w:top="1361" w:right="1588" w:bottom="1247" w:left="1588" w:header="851" w:footer="992" w:gutter="0"/>
          <w:pgNumType w:fmt="numberInDash"/>
          <w:cols w:space="425" w:num="1"/>
          <w:docGrid w:type="lines" w:linePitch="312" w:charSpace="0"/>
        </w:sectPr>
      </w:pPr>
      <w:r>
        <w:rPr>
          <w:rFonts w:hint="eastAsia" w:ascii="仿宋_GB2312" w:hAnsi="仿宋_GB2312" w:eastAsia="仿宋_GB2312" w:cs="仿宋_GB2312"/>
          <w:bCs/>
          <w:color w:val="000000"/>
          <w:sz w:val="32"/>
          <w:szCs w:val="32"/>
          <w:lang w:eastAsia="zh-CN"/>
        </w:rPr>
        <w:t>教师管理信息系统应用及CA认证管理专项培训（</w:t>
      </w:r>
      <w:r>
        <w:rPr>
          <w:rFonts w:hint="eastAsia" w:ascii="仿宋_GB2312" w:hAnsi="仿宋_GB2312" w:eastAsia="仿宋_GB2312" w:cs="仿宋_GB2312"/>
          <w:bCs/>
          <w:color w:val="000000"/>
          <w:sz w:val="32"/>
          <w:szCs w:val="32"/>
          <w:lang w:val="en-US" w:eastAsia="zh-CN"/>
        </w:rPr>
        <w:t>C030</w:t>
      </w:r>
      <w:r>
        <w:rPr>
          <w:rFonts w:hint="eastAsia" w:ascii="仿宋_GB2312" w:hAnsi="仿宋_GB2312" w:eastAsia="仿宋_GB2312" w:cs="仿宋_GB2312"/>
          <w:bCs/>
          <w:color w:val="000000"/>
          <w:sz w:val="32"/>
          <w:szCs w:val="32"/>
          <w:lang w:eastAsia="zh-CN"/>
        </w:rPr>
        <w:t>）。参训对象为全省市县两级教师管理信息系统管理员、省高校教师管理信息系统管理员。</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0" w:firstLineChars="0"/>
        <w:textAlignment w:val="auto"/>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附件2</w:t>
      </w:r>
    </w:p>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36"/>
          <w:szCs w:val="36"/>
          <w:u w:val="none"/>
          <w:lang w:val="en-US" w:eastAsia="zh-CN" w:bidi="ar"/>
        </w:rPr>
      </w:pPr>
      <w:r>
        <w:rPr>
          <w:rFonts w:hint="eastAsia" w:ascii="方正小标宋_GBK" w:hAnsi="方正小标宋_GBK" w:eastAsia="方正小标宋_GBK" w:cs="方正小标宋_GBK"/>
          <w:i w:val="0"/>
          <w:iCs w:val="0"/>
          <w:color w:val="000000"/>
          <w:kern w:val="0"/>
          <w:sz w:val="36"/>
          <w:szCs w:val="36"/>
          <w:u w:val="none"/>
          <w:lang w:val="en-US" w:eastAsia="zh-CN" w:bidi="ar"/>
        </w:rPr>
        <w:t>湖北省2022年省级以上中小学幼儿园教师培训项目随县计划分配表</w:t>
      </w:r>
    </w:p>
    <w:tbl>
      <w:tblPr>
        <w:tblStyle w:val="3"/>
        <w:tblW w:w="154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909"/>
        <w:gridCol w:w="1666"/>
        <w:gridCol w:w="1875"/>
        <w:gridCol w:w="525"/>
        <w:gridCol w:w="413"/>
        <w:gridCol w:w="338"/>
        <w:gridCol w:w="362"/>
        <w:gridCol w:w="313"/>
        <w:gridCol w:w="301"/>
        <w:gridCol w:w="310"/>
        <w:gridCol w:w="309"/>
        <w:gridCol w:w="313"/>
        <w:gridCol w:w="304"/>
        <w:gridCol w:w="300"/>
        <w:gridCol w:w="352"/>
        <w:gridCol w:w="298"/>
        <w:gridCol w:w="280"/>
        <w:gridCol w:w="320"/>
        <w:gridCol w:w="319"/>
        <w:gridCol w:w="305"/>
        <w:gridCol w:w="317"/>
        <w:gridCol w:w="312"/>
        <w:gridCol w:w="289"/>
        <w:gridCol w:w="304"/>
        <w:gridCol w:w="311"/>
        <w:gridCol w:w="303"/>
        <w:gridCol w:w="311"/>
        <w:gridCol w:w="302"/>
        <w:gridCol w:w="333"/>
        <w:gridCol w:w="314"/>
        <w:gridCol w:w="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子项目编号</w:t>
            </w:r>
          </w:p>
        </w:tc>
        <w:tc>
          <w:tcPr>
            <w:tcW w:w="19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子项目</w:t>
            </w:r>
          </w:p>
        </w:tc>
        <w:tc>
          <w:tcPr>
            <w:tcW w:w="166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学科领域（区域）</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承训单位</w:t>
            </w:r>
          </w:p>
        </w:tc>
        <w:tc>
          <w:tcPr>
            <w:tcW w:w="525"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随县</w:t>
            </w:r>
          </w:p>
        </w:tc>
        <w:tc>
          <w:tcPr>
            <w:tcW w:w="413"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炎帝学校</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厉山镇</w:t>
            </w: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尚市镇</w:t>
            </w: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新街镇</w:t>
            </w: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唐县镇</w:t>
            </w: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吴山镇</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万福店农场</w:t>
            </w: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洪山镇</w:t>
            </w: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安居镇</w:t>
            </w: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均川镇</w:t>
            </w: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柳林镇</w:t>
            </w: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三里岗镇</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环潭镇</w:t>
            </w: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高城镇</w:t>
            </w: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殷店镇</w:t>
            </w: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万和镇</w:t>
            </w: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草店镇</w:t>
            </w: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淮河镇</w:t>
            </w: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小林镇</w:t>
            </w: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烈山湖学校</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县特校</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县直幼儿园</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县一中</w:t>
            </w: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县二中</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教育局</w:t>
            </w: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长 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A001</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农村初中道德与法治骨干教师提升培训（集中+跟岗）</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初中道德与法治</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长江大学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B001</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农村初中道德与法治骨干教师提升培训（工作坊）</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初中道德与法治</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北京尚睿通教育科技股份有限公司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A002</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农村初中语文骨干教师提升培训（集中+跟岗）</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初中语文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湖北师范大学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B002</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农村初中语文骨干教师提升培训（工作坊）</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初中语文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北京尚睿通教育科技股份有限公司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A010</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农村初中历史骨干教师提升培训</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初中历史</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湖北大学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A011</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农村初中体育骨干教师提升培训</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初中体育</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三峡大学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A012</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农村初中音乐骨干教师提升培训</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初中音乐</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湖北文理学院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A013</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农村初中美术骨干教师提升培训</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初中美术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湖北科技学院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A015</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农村初中骨干班主任提升培训</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初中班级管理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湖北第二师范学院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A016</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农村初中德育骨干教师提升培训</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初中德育</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湖北第二师范学院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A017</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农村初中心理健康教育骨干教师提升培训</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初中心理健康教育</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华中师范大学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A018</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农村初中生命安全教育骨干教师提升培训</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初中安全教育</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湖北工程学院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A020</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农村小学道德与法治骨干教师提升培训（集中+跟岗）</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小学道德与法治</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华中师范大学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B004</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农村小学道德与法治骨干教师提升培训（工作坊）</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小学道德与法治</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北京尚睿通教育科技股份有限公司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A024</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农村小学语文骨干教师提升培训（集中+跟岗）</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小学语文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武汉城市职业学院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3</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B005</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农村小学语文骨干教师提升培训（工作坊）</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小学语文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北京尚睿通教育科技股份有限公司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3</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A030</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农村小学科学骨干教师提升培训（集中+跟岗）</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小学科学</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湖北长江报刊传媒（集团）有限公司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4</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B006</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农村小学科学骨干教师提升培训（工作坊）</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小学科学</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北京奥鹏远程教育中心有限公司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4</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A032</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农村小学体育骨干教师提升培训</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小学体育</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三峡大学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A033</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农村小学音乐骨干教师提升培训</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小学音乐</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湖北文理学院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A035</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农村小学青年骨干教师师德养成专题研修</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小学师德教育</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北京师范大学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A036</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农村小学骨干班主任提升培训</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小学班级管理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湖北长江报刊传媒（集团）有限公司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A040</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农村小学德育骨干教师提升培训</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小学德育</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湖北科技学院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A041</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农村小学心理健康教育骨干教师提升培训</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小学心理健康教育</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武汉淘师湾网络教育科技股份有限公司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A042</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农村小学生命安全教育骨干教师提升培训</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小学安全教育</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武汉淘师湾网络教育科技股份有限公司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A044</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农村幼儿园骨干教师科学保教能力提升培训</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幼儿园</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荆州理工职业学院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A047</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农村幼儿园德育骨干教师提升培训</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幼儿园德育</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湖北幼儿师范高等专科学校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A048</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农村幼儿园心理健康教育骨干教师提升培训</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幼儿园心理健康教育</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江汉艺术职业学院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A049</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农村幼儿园家庭教育指导骨干教师能力提升培训（集中）</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幼儿园家庭教育</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华中师范大学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B008</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农村幼儿园家庭教育指导骨干教师能力提升培训（工作坊）</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幼儿园家庭教育</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北京继教网教育科技发展有限公司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A050</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农村初中语文优秀教师省外访学研修</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初中语文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北京教育学院高级研修中心</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A052</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农村初中数学优秀教师省外访学研修</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初中数学</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杭州师范大学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A053</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农村中初中物理优秀教师省外访学研修</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初中物理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杭州师范大学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A054</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农村小学语文优秀教师省外访学研修</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小学语文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福建教育学院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A057</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农村小学数学优秀教师省外访学研修</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小学数学</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苏州大学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A059</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农村小学英语优秀教师省外访学研修</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小学英语</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苏州大学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A061</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农村幼儿园优秀教师省外访学研修</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幼儿园</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福建教育学院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4</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A093</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农村初中教师劳动素养提升培训</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劳动教育</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湖北民族大学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A094</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农村小学教师劳动素养提升培训</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劳动教育</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湖北民族大学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A095</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农村初中教师实验技能提升培训</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实验教学、初中物理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湖北工程学院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A096</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农村初中教师实验技能提升培训</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实验教学、初中化学</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湖北工程学院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A099</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市县培训管理团队提升研修</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市县管理团队</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湖北第二师范学院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A100</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市级培训者团队培训力提升培训</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市级培训团队</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湖北第二师范学院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A104</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县级培训者团队培训力提升培训</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县级培训团队</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湖北工程学院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4</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B013</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县级培训者团队培训力提升培训（网络研修）</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县级培训团队</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北京尚睿通教育科技股份有限公司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4</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A105</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县级培训学科专家团队研修</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县级培训学科专家团队、小学语文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北京奥鹏远程教育中心有限公司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A106</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县级培训学科专家团队研修</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县级培训学科专家团队、初中语文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中国教育电视台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A107</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县级培训学科专家团队研修</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县级培训学科专家团队、初中物理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黄冈师范学院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A108</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县级培训学科专家团队研修</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县级培训学科专家团队、学前教育</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湖北文理学院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A110</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农村初中骨干校长提升培训</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初中校长</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湖北科技学院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4</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A115</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农村小学骨干校长提升培训</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小学校长</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湖北第二师范学院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6</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A119</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农村幼儿园骨干园长提升培训</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幼儿园园长</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汉江师范学院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3</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A120</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农村初中优秀校长深度研修</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初中校长</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湖北第二师范学院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A122</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农村小学优秀校长深度研修</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小学校长</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湖北长江教育研究院有限公司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3</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A123</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农村幼儿园优秀园长深度研修</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幼儿园园长</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湖北幼儿师范高等专科学校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A125</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初中党组织书记专题研修</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初中党组织书记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湖北第二师范学院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A127</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小学党组织书记专题研修</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小学党组织书记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湖北大学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6</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A128</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幼儿园党组织书记专题研修</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幼儿园党组织书记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湖北幼儿师范高等专科学校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A155</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市县提升工程2.0管理者高研班</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信息技术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湖北省教育信息化发展中心（湖北省电化教育馆）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C001</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卓越工程培养对象中小学教师高级研修</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小学数学教师</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陕西师范大学</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FF0000"/>
                <w:sz w:val="18"/>
                <w:szCs w:val="18"/>
                <w:u w:val="none"/>
              </w:rPr>
            </w:pPr>
            <w:r>
              <w:rPr>
                <w:rFonts w:hint="eastAsia" w:ascii="仿宋_GB2312" w:hAnsi="宋体" w:eastAsia="仿宋_GB2312" w:cs="仿宋_GB2312"/>
                <w:b w:val="0"/>
                <w:bCs w:val="0"/>
                <w:i w:val="0"/>
                <w:iCs w:val="0"/>
                <w:color w:val="FF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C002</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卓越工程培养对象中小学教师高级研修</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中学数学教师</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陕西师范大学</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FF0000"/>
                <w:sz w:val="18"/>
                <w:szCs w:val="18"/>
                <w:u w:val="none"/>
              </w:rPr>
            </w:pPr>
            <w:r>
              <w:rPr>
                <w:rFonts w:hint="eastAsia" w:ascii="仿宋_GB2312" w:hAnsi="宋体" w:eastAsia="仿宋_GB2312" w:cs="仿宋_GB2312"/>
                <w:b w:val="0"/>
                <w:bCs w:val="0"/>
                <w:i w:val="0"/>
                <w:iCs w:val="0"/>
                <w:color w:val="FF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C003</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卓越工程培养对象中小学校长高级研修</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小学校长</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北京师范大学</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FF0000"/>
                <w:sz w:val="18"/>
                <w:szCs w:val="18"/>
                <w:u w:val="none"/>
              </w:rPr>
            </w:pPr>
            <w:r>
              <w:rPr>
                <w:rFonts w:hint="eastAsia" w:ascii="仿宋_GB2312" w:hAnsi="宋体" w:eastAsia="仿宋_GB2312" w:cs="仿宋_GB2312"/>
                <w:b w:val="0"/>
                <w:bCs w:val="0"/>
                <w:i w:val="0"/>
                <w:iCs w:val="0"/>
                <w:color w:val="FF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C004</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卓越工程培养对象中小学校长高级研修</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中学校长</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北京师范大学</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FF0000"/>
                <w:sz w:val="18"/>
                <w:szCs w:val="18"/>
                <w:u w:val="none"/>
              </w:rPr>
            </w:pPr>
            <w:r>
              <w:rPr>
                <w:rFonts w:hint="eastAsia" w:ascii="仿宋_GB2312" w:hAnsi="宋体" w:eastAsia="仿宋_GB2312" w:cs="仿宋_GB2312"/>
                <w:b w:val="0"/>
                <w:bCs w:val="0"/>
                <w:i w:val="0"/>
                <w:iCs w:val="0"/>
                <w:color w:val="FF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C005</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卓越工程培养对象名园长高级研修</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园长</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北京师范大学</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FF0000"/>
                <w:sz w:val="18"/>
                <w:szCs w:val="18"/>
                <w:u w:val="none"/>
              </w:rPr>
            </w:pPr>
            <w:r>
              <w:rPr>
                <w:rFonts w:hint="eastAsia" w:ascii="仿宋_GB2312" w:hAnsi="宋体" w:eastAsia="仿宋_GB2312" w:cs="仿宋_GB2312"/>
                <w:b w:val="0"/>
                <w:bCs w:val="0"/>
                <w:i w:val="0"/>
                <w:iCs w:val="0"/>
                <w:color w:val="FF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C013</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优秀少先队辅导员培训</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少先队辅导员</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武汉大学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C014</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中学团干专题培训</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团干</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武汉大学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C015</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基础教育督导专题研修</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教育督导</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北京奥鹏远程教育中心有限公司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C016</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学校后勤管理专项培训</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后勤管理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武汉卓迈教育研究院（有限合伙）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C017</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语言文字规范化建设专题培训</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语言文字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武汉淘师湾网络教育科技股份有限公司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C018</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新课改背景下市县教研机构课程领导力提升研修</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教研机构建设</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武汉淘师湾网络教育科技股份有限公司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C019</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农村中小学骨干教师跨学科学习专题培训</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跨学科</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武汉城市职业学院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3</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C021</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乡村教师科学素养提升培训</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科学</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武汉城市职业学院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C022</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特殊教育学校校长领导力提升培训</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特教校长</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襄阳职业技术学院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C023</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普通高中校长高中教育改革发展研修班</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高中校长</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华中科技大学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C030</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教师管理信息系统应用及CA认证管理专项培训</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信息管理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湖北省教育信息化发展中心（湖北省电化教育馆）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61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合计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133</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14</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4</w:t>
            </w: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7</w:t>
            </w: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3</w:t>
            </w: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5</w:t>
            </w: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4</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3</w:t>
            </w: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5</w:t>
            </w: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5</w:t>
            </w: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6</w:t>
            </w:r>
          </w:p>
        </w:tc>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4</w:t>
            </w: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3</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5</w:t>
            </w: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3</w:t>
            </w:r>
          </w:p>
        </w:tc>
        <w:tc>
          <w:tcPr>
            <w:tcW w:w="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7</w:t>
            </w: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4</w:t>
            </w:r>
          </w:p>
        </w:tc>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4</w:t>
            </w:r>
          </w:p>
        </w:tc>
        <w:tc>
          <w:tcPr>
            <w:tcW w:w="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4</w:t>
            </w:r>
          </w:p>
        </w:tc>
        <w:tc>
          <w:tcPr>
            <w:tcW w:w="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5</w:t>
            </w: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4</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w:t>
            </w: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3</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宋体" w:eastAsia="仿宋_GB2312" w:cs="仿宋_GB2312"/>
                <w:b w:val="0"/>
                <w:bCs w:val="0"/>
                <w:i w:val="0"/>
                <w:iCs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7</w:t>
            </w:r>
          </w:p>
        </w:tc>
        <w:tc>
          <w:tcPr>
            <w:tcW w:w="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117</w:t>
            </w:r>
          </w:p>
        </w:tc>
      </w:tr>
    </w:tbl>
    <w:p>
      <w:pPr>
        <w:keepNext w:val="0"/>
        <w:keepLines w:val="0"/>
        <w:pageBreakBefore w:val="0"/>
        <w:widowControl w:val="0"/>
        <w:kinsoku/>
        <w:wordWrap/>
        <w:overflowPunct/>
        <w:topLinePunct w:val="0"/>
        <w:autoSpaceDE/>
        <w:autoSpaceDN/>
        <w:bidi w:val="0"/>
        <w:adjustRightInd/>
        <w:snapToGrid/>
        <w:spacing w:line="500" w:lineRule="exact"/>
        <w:ind w:right="0" w:rightChars="0" w:firstLine="0" w:firstLineChars="0"/>
        <w:jc w:val="both"/>
        <w:textAlignment w:val="auto"/>
        <w:rPr>
          <w:rFonts w:hint="eastAsia" w:ascii="方正小标宋_GBK" w:hAnsi="方正小标宋_GBK" w:eastAsia="方正小标宋_GBK" w:cs="方正小标宋_GBK"/>
          <w:i w:val="0"/>
          <w:iCs w:val="0"/>
          <w:color w:val="000000"/>
          <w:kern w:val="0"/>
          <w:sz w:val="36"/>
          <w:szCs w:val="36"/>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0" w:firstLineChars="0"/>
        <w:textAlignment w:val="auto"/>
        <w:rPr>
          <w:rFonts w:hint="eastAsia" w:ascii="仿宋_GB2312" w:hAnsi="仿宋_GB2312" w:eastAsia="仿宋_GB2312" w:cs="仿宋_GB2312"/>
          <w:bCs/>
          <w:color w:val="000000"/>
          <w:sz w:val="32"/>
          <w:szCs w:val="32"/>
          <w:lang w:val="en-US" w:eastAsia="zh-CN"/>
        </w:rPr>
        <w:sectPr>
          <w:footerReference r:id="rId4" w:type="default"/>
          <w:pgSz w:w="16838" w:h="11906" w:orient="landscape"/>
          <w:pgMar w:top="1588" w:right="1361" w:bottom="1588" w:left="124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0" w:firstLineChars="0"/>
        <w:textAlignment w:val="auto"/>
        <w:rPr>
          <w:rFonts w:hint="eastAsia" w:ascii="黑体" w:hAnsi="黑体" w:eastAsia="黑体" w:cs="黑体"/>
          <w:bCs/>
          <w:color w:val="000000"/>
          <w:sz w:val="32"/>
          <w:szCs w:val="32"/>
          <w:lang w:val="en-US" w:eastAsia="zh-CN"/>
        </w:rPr>
      </w:pPr>
      <w:r>
        <w:rPr>
          <w:rFonts w:hint="eastAsia" w:ascii="黑体" w:hAnsi="黑体" w:eastAsia="黑体" w:cs="黑体"/>
          <w:bCs/>
          <w:color w:val="000000"/>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0" w:firstLineChars="0"/>
        <w:jc w:val="center"/>
        <w:textAlignment w:val="auto"/>
        <w:rPr>
          <w:rFonts w:hint="eastAsia" w:ascii="方正小标宋_GBK" w:hAnsi="方正小标宋_GBK" w:eastAsia="方正小标宋_GBK" w:cs="方正小标宋_GBK"/>
          <w:kern w:val="0"/>
          <w:sz w:val="36"/>
          <w:szCs w:val="36"/>
          <w:shd w:val="clear" w:color="auto" w:fill="FFFFFF"/>
        </w:rPr>
      </w:pPr>
      <w:r>
        <w:rPr>
          <w:rFonts w:hint="eastAsia" w:ascii="方正小标宋_GBK" w:hAnsi="方正小标宋_GBK" w:eastAsia="方正小标宋_GBK" w:cs="方正小标宋_GBK"/>
          <w:kern w:val="0"/>
          <w:sz w:val="36"/>
          <w:szCs w:val="36"/>
          <w:shd w:val="clear" w:color="auto" w:fill="FFFFFF"/>
        </w:rPr>
        <w:t>湖北省2022年省级以上中小学幼儿园教师培训参训学员信息表（模板）</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0" w:firstLineChars="0"/>
        <w:jc w:val="center"/>
        <w:textAlignment w:val="auto"/>
        <w:rPr>
          <w:rFonts w:hint="eastAsia" w:ascii="方正小标宋_GBK" w:hAnsi="方正小标宋_GBK" w:eastAsia="方正小标宋_GBK" w:cs="方正小标宋_GBK"/>
          <w:kern w:val="0"/>
          <w:sz w:val="36"/>
          <w:szCs w:val="36"/>
          <w:shd w:val="clear" w:color="auto" w:fill="FFFFFF"/>
          <w:lang w:val="en-US" w:eastAsia="zh-CN"/>
        </w:rPr>
      </w:pPr>
    </w:p>
    <w:tbl>
      <w:tblPr>
        <w:tblStyle w:val="3"/>
        <w:tblW w:w="503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0"/>
        <w:gridCol w:w="412"/>
        <w:gridCol w:w="922"/>
        <w:gridCol w:w="412"/>
        <w:gridCol w:w="334"/>
        <w:gridCol w:w="412"/>
        <w:gridCol w:w="925"/>
        <w:gridCol w:w="608"/>
        <w:gridCol w:w="455"/>
        <w:gridCol w:w="423"/>
        <w:gridCol w:w="713"/>
        <w:gridCol w:w="412"/>
        <w:gridCol w:w="412"/>
        <w:gridCol w:w="412"/>
        <w:gridCol w:w="798"/>
        <w:gridCol w:w="340"/>
        <w:gridCol w:w="453"/>
        <w:gridCol w:w="571"/>
        <w:gridCol w:w="412"/>
        <w:gridCol w:w="571"/>
        <w:gridCol w:w="571"/>
        <w:gridCol w:w="571"/>
        <w:gridCol w:w="571"/>
        <w:gridCol w:w="723"/>
        <w:gridCol w:w="497"/>
        <w:gridCol w:w="469"/>
        <w:gridCol w:w="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*角色</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*姓名</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*身份证号</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*省份</w:t>
            </w: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*市</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*区县</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*工作单位</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学校所在区</w:t>
            </w: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学校类别</w:t>
            </w:r>
          </w:p>
        </w:tc>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*性别</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*手机号码</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*民族</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*学历</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*学位</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邮箱</w:t>
            </w:r>
          </w:p>
        </w:tc>
        <w:tc>
          <w:tcPr>
            <w:tcW w:w="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*职务</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*职称</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*政治面貌</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*教龄</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*毕业院校</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*所学专业</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*任教学段</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*任教学科</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电话</w:t>
            </w:r>
          </w:p>
        </w:tc>
        <w:tc>
          <w:tcPr>
            <w:tcW w:w="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身份</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QQ号</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*子项目编号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jc w:val="center"/>
        </w:trPr>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个人用户</w:t>
            </w:r>
          </w:p>
        </w:tc>
        <w:tc>
          <w:tcPr>
            <w:tcW w:w="1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张三</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130103198901071820</w:t>
            </w:r>
          </w:p>
        </w:tc>
        <w:tc>
          <w:tcPr>
            <w:tcW w:w="1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湖北</w:t>
            </w:r>
          </w:p>
        </w:tc>
        <w:tc>
          <w:tcPr>
            <w:tcW w:w="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武汉市</w:t>
            </w:r>
          </w:p>
        </w:tc>
        <w:tc>
          <w:tcPr>
            <w:tcW w:w="1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武昌区</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武汉市第四十五中学</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1城市</w:t>
            </w: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初中</w:t>
            </w:r>
          </w:p>
        </w:tc>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男</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15210667235</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汉族</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本科</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学士</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single"/>
              </w:rPr>
            </w:pPr>
            <w:r>
              <w:rPr>
                <w:rFonts w:hint="eastAsia" w:ascii="仿宋_GB2312" w:hAnsi="仿宋_GB2312" w:eastAsia="仿宋_GB2312" w:cs="仿宋_GB2312"/>
                <w:i w:val="0"/>
                <w:iCs w:val="0"/>
                <w:color w:val="auto"/>
                <w:kern w:val="0"/>
                <w:sz w:val="16"/>
                <w:szCs w:val="16"/>
                <w:u w:val="single"/>
                <w:lang w:val="en-US" w:eastAsia="zh-CN" w:bidi="ar"/>
              </w:rPr>
              <w:fldChar w:fldCharType="begin"/>
            </w:r>
            <w:r>
              <w:rPr>
                <w:rFonts w:hint="eastAsia" w:ascii="仿宋_GB2312" w:hAnsi="仿宋_GB2312" w:eastAsia="仿宋_GB2312" w:cs="仿宋_GB2312"/>
                <w:i w:val="0"/>
                <w:iCs w:val="0"/>
                <w:color w:val="auto"/>
                <w:kern w:val="0"/>
                <w:sz w:val="16"/>
                <w:szCs w:val="16"/>
                <w:u w:val="single"/>
                <w:lang w:val="en-US" w:eastAsia="zh-CN" w:bidi="ar"/>
              </w:rPr>
              <w:instrText xml:space="preserve"> HYPERLINK "mailto:XXXX@sina.com" </w:instrText>
            </w:r>
            <w:r>
              <w:rPr>
                <w:rFonts w:hint="eastAsia" w:ascii="仿宋_GB2312" w:hAnsi="仿宋_GB2312" w:eastAsia="仿宋_GB2312" w:cs="仿宋_GB2312"/>
                <w:i w:val="0"/>
                <w:iCs w:val="0"/>
                <w:color w:val="auto"/>
                <w:kern w:val="0"/>
                <w:sz w:val="16"/>
                <w:szCs w:val="16"/>
                <w:u w:val="single"/>
                <w:lang w:val="en-US" w:eastAsia="zh-CN" w:bidi="ar"/>
              </w:rPr>
              <w:fldChar w:fldCharType="separate"/>
            </w:r>
            <w:r>
              <w:rPr>
                <w:rStyle w:val="5"/>
                <w:rFonts w:hint="eastAsia" w:ascii="仿宋_GB2312" w:hAnsi="仿宋_GB2312" w:eastAsia="仿宋_GB2312" w:cs="仿宋_GB2312"/>
                <w:i w:val="0"/>
                <w:iCs w:val="0"/>
                <w:color w:val="auto"/>
                <w:sz w:val="16"/>
                <w:szCs w:val="16"/>
                <w:u w:val="single"/>
              </w:rPr>
              <w:t>XXXX@sina.com</w:t>
            </w:r>
            <w:r>
              <w:rPr>
                <w:rFonts w:hint="eastAsia" w:ascii="仿宋_GB2312" w:hAnsi="仿宋_GB2312" w:eastAsia="仿宋_GB2312" w:cs="仿宋_GB2312"/>
                <w:i w:val="0"/>
                <w:iCs w:val="0"/>
                <w:color w:val="auto"/>
                <w:kern w:val="0"/>
                <w:sz w:val="16"/>
                <w:szCs w:val="16"/>
                <w:u w:val="single"/>
                <w:lang w:val="en-US" w:eastAsia="zh-CN" w:bidi="ar"/>
              </w:rPr>
              <w:fldChar w:fldCharType="end"/>
            </w:r>
          </w:p>
        </w:tc>
        <w:tc>
          <w:tcPr>
            <w:tcW w:w="1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校长</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副高级</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群众</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20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北京大学</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教育学</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小学</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数学</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15652356665</w:t>
            </w:r>
          </w:p>
        </w:tc>
        <w:tc>
          <w:tcPr>
            <w:tcW w:w="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教研员</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6"/>
                <w:szCs w:val="16"/>
                <w:u w:val="none"/>
              </w:rPr>
            </w:pPr>
            <w:r>
              <w:rPr>
                <w:rFonts w:hint="eastAsia" w:ascii="仿宋_GB2312" w:hAnsi="仿宋_GB2312" w:eastAsia="仿宋_GB2312" w:cs="仿宋_GB2312"/>
                <w:i w:val="0"/>
                <w:iCs w:val="0"/>
                <w:color w:val="auto"/>
                <w:kern w:val="0"/>
                <w:sz w:val="16"/>
                <w:szCs w:val="16"/>
                <w:u w:val="none"/>
                <w:lang w:val="en-US" w:eastAsia="zh-CN" w:bidi="ar"/>
              </w:rPr>
              <w:t>123456</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16"/>
                <w:szCs w:val="16"/>
                <w:u w:val="none"/>
              </w:rPr>
            </w:pPr>
          </w:p>
        </w:tc>
      </w:tr>
    </w:tbl>
    <w:p>
      <w:pPr>
        <w:keepNext w:val="0"/>
        <w:keepLines w:val="0"/>
        <w:pageBreakBefore w:val="0"/>
        <w:widowControl w:val="0"/>
        <w:kinsoku/>
        <w:wordWrap/>
        <w:overflowPunct/>
        <w:topLinePunct w:val="0"/>
        <w:autoSpaceDE/>
        <w:autoSpaceDN/>
        <w:bidi w:val="0"/>
        <w:adjustRightInd/>
        <w:snapToGrid/>
        <w:spacing w:line="500" w:lineRule="exact"/>
        <w:ind w:right="0" w:rightChars="0" w:firstLine="0" w:firstLineChars="0"/>
        <w:textAlignment w:val="auto"/>
        <w:rPr>
          <w:rFonts w:hint="eastAsia" w:ascii="仿宋_GB2312" w:hAnsi="仿宋_GB2312" w:eastAsia="仿宋_GB2312" w:cs="仿宋_GB2312"/>
          <w:bCs/>
          <w:color w:val="000000"/>
          <w:sz w:val="32"/>
          <w:szCs w:val="32"/>
          <w:lang w:val="en-US" w:eastAsia="zh-CN"/>
        </w:rPr>
      </w:pPr>
    </w:p>
    <w:p>
      <w:bookmarkStart w:id="0" w:name="_GoBack"/>
      <w:bookmarkEnd w:id="0"/>
    </w:p>
    <w:sectPr>
      <w:footerReference r:id="rId5" w:type="default"/>
      <w:pgSz w:w="16838" w:h="11906" w:orient="landscape"/>
      <w:pgMar w:top="1588" w:right="1361" w:bottom="1588" w:left="124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kOTI5NjhlM2M4NDc2ODk3YmE4NDgwM2UzN2QwYWMifQ=="/>
  </w:docVars>
  <w:rsids>
    <w:rsidRoot w:val="6A795266"/>
    <w:rsid w:val="6A795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2022-09-28T08:33:00Z</dcterms:created>
  <dc:creator>喻安安</dc:creator>
  <cp:lastModifiedBy>喻安安</cp:lastModifiedBy>
  <dcterms:modified xsi:type="dcterms:W3CDTF">2022-09-28T08:34:14Z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F51DC7537363482CBD824BEA3B3E1D36</vt:lpwstr>
  </property>
</Properties>
</file>