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2020年八月札中药材种植产业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贫困户受益情况明细</w:t>
      </w:r>
      <w:bookmarkStart w:id="0" w:name="_GoBack"/>
      <w:bookmarkEnd w:id="0"/>
    </w:p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ind w:firstLine="361" w:firstLineChars="100"/>
        <w:jc w:val="both"/>
        <w:rPr>
          <w:rFonts w:hint="default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共35户，每户受益资金2000元，共计70000元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807" w:hanging="1807" w:hangingChars="5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熊氏祠村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：梁忠远、李仕顺、王厚强、张火银、张应富、彭友龙、王启菊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大洪山村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杨其秀、李兴木、蔡仁树、许帮全、许立阳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807" w:hanging="1807" w:hangingChars="5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黄木淌村：</w:t>
      </w:r>
      <w:r>
        <w:rPr>
          <w:rFonts w:hint="eastAsia" w:ascii="仿宋" w:hAnsi="仿宋" w:eastAsia="仿宋" w:cs="仿宋"/>
          <w:sz w:val="36"/>
          <w:szCs w:val="36"/>
        </w:rPr>
        <w:t>梁国洲、谢先照、杨国良、周龙秀、刘忠清、喻致龙、喻致木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807" w:hanging="1807" w:hangingChars="5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珍珠泉村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：陈耀国、秦双敏、傅忠友、袁启明、夏会付、许立旺、罗大春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1807" w:hanging="1807" w:hangingChars="5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东庄畈村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余珍国、周立生、支申发、包德政、李小平、喻致山、蔡中元、杨习云、李丰全</w:t>
      </w:r>
    </w:p>
    <w:sectPr>
      <w:pgSz w:w="11906" w:h="16838"/>
      <w:pgMar w:top="1797" w:right="1440" w:bottom="179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7EF8"/>
    <w:rsid w:val="04E70809"/>
    <w:rsid w:val="089A7F3A"/>
    <w:rsid w:val="09321962"/>
    <w:rsid w:val="09377E62"/>
    <w:rsid w:val="09DC113E"/>
    <w:rsid w:val="119D17CF"/>
    <w:rsid w:val="12437DC5"/>
    <w:rsid w:val="14B91D60"/>
    <w:rsid w:val="1F3A6D4B"/>
    <w:rsid w:val="20F36068"/>
    <w:rsid w:val="2EFA2D90"/>
    <w:rsid w:val="355E4EEE"/>
    <w:rsid w:val="36457E2B"/>
    <w:rsid w:val="3FCA58DD"/>
    <w:rsid w:val="41937B00"/>
    <w:rsid w:val="44126A13"/>
    <w:rsid w:val="4A433A29"/>
    <w:rsid w:val="5201462D"/>
    <w:rsid w:val="5BF16867"/>
    <w:rsid w:val="5D7A7877"/>
    <w:rsid w:val="61100767"/>
    <w:rsid w:val="77AD6098"/>
    <w:rsid w:val="796F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2019-02-12T06:54:00Z</dcterms:created>
  <dc:creator>九月</dc:creator>
  <cp:lastModifiedBy>‘老家’</cp:lastModifiedBy>
  <cp:lastPrinted>2019-10-24T07:25:00Z</cp:lastPrinted>
  <dcterms:modified xsi:type="dcterms:W3CDTF">2020-06-28T03:13:22Z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