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97" w:type="dxa"/>
        <w:tblInd w:w="-5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7"/>
        <w:gridCol w:w="2760"/>
        <w:gridCol w:w="1350"/>
        <w:gridCol w:w="2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样品名称</w:t>
            </w:r>
          </w:p>
        </w:tc>
        <w:tc>
          <w:tcPr>
            <w:tcW w:w="27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  <w:t>被抽样单位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是否合格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20"/>
                <w:sz w:val="24"/>
                <w:szCs w:val="24"/>
                <w:vertAlign w:val="baseline"/>
                <w:lang w:val="en-US" w:eastAsia="zh-CN"/>
              </w:rPr>
              <w:t>检验报告编号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白菜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王祖玉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包菜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芹菜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赛洋百货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包菜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包菜</w:t>
            </w:r>
          </w:p>
        </w:tc>
        <w:tc>
          <w:tcPr>
            <w:tcW w:w="276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顺泰仓储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32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8"/>
                <w:szCs w:val="28"/>
                <w:vertAlign w:val="baseline"/>
                <w:lang w:val="en-US" w:eastAsia="zh-CN"/>
              </w:rPr>
              <w:t>芹菜</w:t>
            </w:r>
          </w:p>
        </w:tc>
        <w:tc>
          <w:tcPr>
            <w:tcW w:w="276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32"/>
                <w:szCs w:val="32"/>
                <w:vertAlign w:val="baseline"/>
                <w:lang w:val="en-US" w:eastAsia="zh-CN"/>
              </w:rPr>
              <w:t>合格</w:t>
            </w:r>
          </w:p>
        </w:tc>
        <w:tc>
          <w:tcPr>
            <w:tcW w:w="21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20"/>
                <w:sz w:val="22"/>
                <w:szCs w:val="22"/>
                <w:vertAlign w:val="baseline"/>
                <w:lang w:val="en-US" w:eastAsia="zh-CN"/>
              </w:rPr>
              <w:t>2019农0024号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pacing w:val="2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B16DB"/>
    <w:rsid w:val="266B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2019-09-04T03:24:00Z</dcterms:created>
  <dc:creator>11.28FM</dc:creator>
  <cp:lastModifiedBy>11.28FM</cp:lastModifiedBy>
  <dcterms:modified xsi:type="dcterms:W3CDTF">2019-09-04T03:25:34Z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