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72"/>
          <w:szCs w:val="72"/>
        </w:rPr>
      </w:pPr>
      <w:bookmarkStart w:id="0" w:name="_GoBack"/>
      <w:r>
        <w:rPr>
          <w:rFonts w:hint="eastAsia" w:ascii="黑体" w:hAnsi="黑体" w:eastAsia="黑体" w:cs="黑体"/>
          <w:sz w:val="72"/>
          <w:szCs w:val="72"/>
        </w:rPr>
        <w:t>办证公示</w:t>
      </w:r>
    </w:p>
    <w:bookmarkEnd w:id="0"/>
    <w:p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为加强残疾人证核发工作的监督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确保残疾人证的严肃性和公信力，根据《中华人民共和国残疾人证管理办法》规定，对经过指定医院(专业机构)评定、符合残疾标准的下列人员进行办证前公示。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公示时间为: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--2023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28"/>
          <w:szCs w:val="28"/>
        </w:rPr>
        <w:t>日(5个工作日)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请对照《残疾人残疾分类和分级》(GB/T26341-2010)，如认为公示对象不符合残疾标准，或评定过程存在弄虛作假行为，可在公示期间向县残联反映。联系电话: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0722-3339106</w:t>
      </w:r>
      <w:r>
        <w:rPr>
          <w:rFonts w:hint="eastAsia" w:ascii="仿宋_GB2312" w:hAnsi="仿宋_GB2312" w:eastAsia="仿宋_GB2312" w:cs="仿宋_GB2312"/>
          <w:sz w:val="28"/>
          <w:szCs w:val="28"/>
        </w:rPr>
        <w:t>;联系地址: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随县民强路与民主路交叉口西北方向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30米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随县</w:t>
      </w:r>
      <w:r>
        <w:rPr>
          <w:rFonts w:hint="eastAsia" w:ascii="仿宋_GB2312" w:hAnsi="仿宋_GB2312" w:eastAsia="仿宋_GB2312" w:cs="仿宋_GB2312"/>
          <w:sz w:val="28"/>
          <w:szCs w:val="28"/>
        </w:rPr>
        <w:t>残联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6"/>
        <w:tblpPr w:leftFromText="180" w:rightFromText="180" w:vertAnchor="text" w:horzAnchor="page" w:tblpX="1050" w:tblpY="291"/>
        <w:tblOverlap w:val="never"/>
        <w:tblW w:w="10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140"/>
        <w:gridCol w:w="780"/>
        <w:gridCol w:w="825"/>
        <w:gridCol w:w="2610"/>
        <w:gridCol w:w="223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年龄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残疾类别与等级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评定医院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0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75757"/>
                <w:spacing w:val="0"/>
                <w:sz w:val="28"/>
                <w:szCs w:val="28"/>
                <w:shd w:val="clear" w:fill="FFFFFF"/>
                <w:lang w:eastAsia="zh-CN"/>
              </w:rPr>
              <w:t>李红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75757"/>
                <w:spacing w:val="0"/>
                <w:sz w:val="28"/>
                <w:szCs w:val="28"/>
                <w:shd w:val="clear" w:fill="FFFFFF"/>
              </w:rPr>
              <w:t>女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261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精神二级</w:t>
            </w:r>
          </w:p>
        </w:tc>
        <w:tc>
          <w:tcPr>
            <w:tcW w:w="223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75757"/>
                <w:spacing w:val="0"/>
                <w:sz w:val="28"/>
                <w:szCs w:val="28"/>
                <w:shd w:val="clear" w:fill="FFFFFF"/>
              </w:rPr>
              <w:t>随州市曾都医院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75757"/>
                <w:spacing w:val="0"/>
                <w:sz w:val="28"/>
                <w:szCs w:val="28"/>
                <w:shd w:val="clear" w:fill="FFFFFF"/>
              </w:rPr>
              <w:t>2023-04-12</w:t>
            </w:r>
          </w:p>
        </w:tc>
      </w:tr>
    </w:tbl>
    <w:tbl>
      <w:tblPr>
        <w:tblStyle w:val="6"/>
        <w:tblpPr w:leftFromText="180" w:rightFromText="180" w:vertAnchor="text" w:horzAnchor="page" w:tblpX="1050" w:tblpY="31"/>
        <w:tblOverlap w:val="never"/>
        <w:tblW w:w="10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150"/>
        <w:gridCol w:w="786"/>
        <w:gridCol w:w="832"/>
        <w:gridCol w:w="2636"/>
        <w:gridCol w:w="2258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年龄</w:t>
            </w:r>
          </w:p>
        </w:tc>
        <w:tc>
          <w:tcPr>
            <w:tcW w:w="26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残疾类别与等级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评定医院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1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50" w:type="dxa"/>
          </w:tcPr>
          <w:tbl>
            <w:tblPr>
              <w:tblStyle w:val="5"/>
              <w:tblW w:w="17745" w:type="dxa"/>
              <w:tblInd w:w="-217" w:type="dxa"/>
              <w:tblBorders>
                <w:top w:val="single" w:color="E0E0E0" w:sz="6" w:space="0"/>
                <w:left w:val="single" w:color="D9D9D9" w:sz="6" w:space="0"/>
                <w:bottom w:val="single" w:color="D9D9D9" w:sz="12" w:space="0"/>
                <w:right w:val="single" w:color="E0E0E0" w:sz="6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745"/>
            </w:tblGrid>
            <w:tr>
              <w:tblPrEx>
                <w:tblBorders>
                  <w:top w:val="single" w:color="E0E0E0" w:sz="6" w:space="0"/>
                  <w:left w:val="single" w:color="D9D9D9" w:sz="6" w:space="0"/>
                  <w:bottom w:val="single" w:color="D9D9D9" w:sz="12" w:space="0"/>
                  <w:right w:val="single" w:color="E0E0E0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15" w:hRule="atLeast"/>
              </w:trPr>
              <w:tc>
                <w:tcPr>
                  <w:tcW w:w="17745" w:type="dxa"/>
                  <w:tcBorders>
                    <w:top w:val="nil"/>
                    <w:left w:val="single" w:color="E0E0E0" w:sz="6" w:space="0"/>
                    <w:bottom w:val="single" w:color="E0E0E0" w:sz="6" w:space="0"/>
                    <w:right w:val="nil"/>
                  </w:tcBorders>
                  <w:shd w:val="clear" w:color="auto" w:fill="FFFFFF"/>
                  <w:tcMar>
                    <w:top w:w="63" w:type="dxa"/>
                    <w:left w:w="210" w:type="dxa"/>
                    <w:bottom w:w="63" w:type="dxa"/>
                    <w:right w:w="210" w:type="dxa"/>
                  </w:tcMar>
                  <w:vAlign w:val="center"/>
                </w:tcPr>
                <w:p>
                  <w:pPr>
                    <w:tabs>
                      <w:tab w:val="left" w:pos="215"/>
                      <w:tab w:val="left" w:pos="320"/>
                      <w:tab w:val="center" w:pos="8722"/>
                    </w:tabs>
                    <w:bidi w:val="0"/>
                    <w:jc w:val="left"/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ab/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刘方国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ab/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ab/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刘方国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ab/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刘 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李红李红</w:t>
                  </w:r>
                </w:p>
              </w:tc>
            </w:tr>
          </w:tbl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75757"/>
                <w:spacing w:val="0"/>
                <w:sz w:val="28"/>
                <w:szCs w:val="28"/>
                <w:shd w:val="clear" w:fill="FFFFFF"/>
                <w:lang w:eastAsia="zh-CN"/>
              </w:rPr>
              <w:t>男</w:t>
            </w:r>
          </w:p>
        </w:tc>
        <w:tc>
          <w:tcPr>
            <w:tcW w:w="83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263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肢体四级；精神二级</w:t>
            </w:r>
          </w:p>
        </w:tc>
        <w:tc>
          <w:tcPr>
            <w:tcW w:w="225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75757"/>
                <w:spacing w:val="0"/>
                <w:sz w:val="28"/>
                <w:szCs w:val="28"/>
                <w:shd w:val="clear" w:fill="FFFFFF"/>
              </w:rPr>
              <w:t>随州市曾都医院</w:t>
            </w:r>
          </w:p>
        </w:tc>
        <w:tc>
          <w:tcPr>
            <w:tcW w:w="1863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2023-04-17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1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6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575757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  <w:tc>
          <w:tcPr>
            <w:tcW w:w="83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3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58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575757"/>
                <w:spacing w:val="0"/>
                <w:sz w:val="28"/>
                <w:szCs w:val="28"/>
                <w:shd w:val="clear" w:fill="FFFFFF"/>
              </w:rPr>
            </w:pPr>
          </w:p>
        </w:tc>
        <w:tc>
          <w:tcPr>
            <w:tcW w:w="1863" w:type="dxa"/>
          </w:tcPr>
          <w:p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lYzM0OWE0ZTEyZjNhMGY0YmYzMzBmYWMxZjBjNGYifQ=="/>
  </w:docVars>
  <w:rsids>
    <w:rsidRoot w:val="070C02D8"/>
    <w:rsid w:val="026F10A6"/>
    <w:rsid w:val="02F550AC"/>
    <w:rsid w:val="070C02D8"/>
    <w:rsid w:val="0A713BAC"/>
    <w:rsid w:val="0B9D171D"/>
    <w:rsid w:val="0CD60DF6"/>
    <w:rsid w:val="12BD4C02"/>
    <w:rsid w:val="17C41EFF"/>
    <w:rsid w:val="1D9715AE"/>
    <w:rsid w:val="298D4765"/>
    <w:rsid w:val="355F4D4A"/>
    <w:rsid w:val="38E73E5F"/>
    <w:rsid w:val="3C67484F"/>
    <w:rsid w:val="40E85247"/>
    <w:rsid w:val="48740E56"/>
    <w:rsid w:val="49553F73"/>
    <w:rsid w:val="4A4F603F"/>
    <w:rsid w:val="4E625A54"/>
    <w:rsid w:val="564A7D3D"/>
    <w:rsid w:val="58BC06E7"/>
    <w:rsid w:val="5B687B08"/>
    <w:rsid w:val="62426A55"/>
    <w:rsid w:val="6B621E08"/>
    <w:rsid w:val="70E049A4"/>
    <w:rsid w:val="710958D2"/>
    <w:rsid w:val="7F40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451</Characters>
  <Lines>0</Lines>
  <Paragraphs>0</Paragraphs>
  <TotalTime>11</TotalTime>
  <ScaleCrop>false</ScaleCrop>
  <LinksUpToDate>false</LinksUpToDate>
  <CharactersWithSpaces>495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2022-09-20T01:45:00Z</dcterms:created>
  <dc:creator>小王</dc:creator>
  <cp:lastModifiedBy>Administrator</cp:lastModifiedBy>
  <dcterms:modified xsi:type="dcterms:W3CDTF">2023-05-12T07:55:10Z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5105032CC1C84966ADEBA042B4A1C271_13</vt:lpwstr>
  </property>
</Properties>
</file>