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>新建</w:t>
      </w:r>
      <w:r>
        <w:rPr>
          <w:rFonts w:hint="eastAsia"/>
          <w:b/>
          <w:sz w:val="36"/>
          <w:szCs w:val="36"/>
        </w:rPr>
        <w:t>澴潭镇武家河村村办公室的请示</w:t>
      </w: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镇政府：</w:t>
      </w:r>
    </w:p>
    <w:p>
      <w:pPr>
        <w:spacing w:line="600" w:lineRule="exact"/>
        <w:ind w:firstLine="600" w:firstLineChars="200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武家河村位于</w:t>
      </w:r>
      <w:r>
        <w:rPr>
          <w:rFonts w:hint="eastAsia" w:ascii="仿宋_GB2312" w:hAnsiTheme="minorEastAsia"/>
          <w:sz w:val="30"/>
          <w:szCs w:val="30"/>
        </w:rPr>
        <w:t>澴</w:t>
      </w:r>
      <w:r>
        <w:rPr>
          <w:rFonts w:hint="eastAsia" w:ascii="仿宋_GB2312" w:eastAsia="仿宋_GB2312" w:hAnsiTheme="minorEastAsia"/>
          <w:sz w:val="30"/>
          <w:szCs w:val="30"/>
        </w:rPr>
        <w:t>潭镇东南部，版图面积7.54平方公里，辖9个村民小组，542户，人口1859人。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武家河村办公室始建于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2012</w:t>
      </w:r>
      <w:r>
        <w:rPr>
          <w:rFonts w:hint="eastAsia" w:ascii="仿宋_GB2312" w:eastAsia="仿宋_GB2312"/>
          <w:sz w:val="30"/>
          <w:szCs w:val="30"/>
        </w:rPr>
        <w:t>年，属砖木结构，由于年代久远，房屋房屋墙体多处裂缝，屋面破损，多处檩子、椽子断裂。一到雨天，多处漏雨，人员在里面办公及村民来办事存在极大安全隐患。为了更好地方便广大村民办事，保障办事人员人身安全，经村支两委讨论同意，决定对村办公室进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新建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武家河村村民委员会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月22日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澴潭镇武家河村村办公室维修改造工程预算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长11米×宽3.5米×8间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1、檩子：100根×50元/根=5000.00；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2、椽子：2000块×3元/块=6000.00元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3、瓦条：3000米计2000元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3、瓦： 400平方米计8000.00元；</w:t>
      </w:r>
    </w:p>
    <w:p>
      <w:pPr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4、做墙：11米×3.5米×2×8×0.24米</w:t>
      </w:r>
    </w:p>
    <w:p>
      <w:pPr>
        <w:pStyle w:val="6"/>
        <w:spacing w:line="52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人工费、材料费：100000元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5、涂料：500平方米×18元/平方米=9000.00元</w:t>
      </w:r>
    </w:p>
    <w:p>
      <w:pPr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6、大门、门柱：0.75米×0.75米×3米×2个=3.375立方米</w:t>
      </w:r>
    </w:p>
    <w:p>
      <w:pPr>
        <w:autoSpaceDE w:val="0"/>
        <w:spacing w:line="640" w:lineRule="exact"/>
        <w:ind w:firstLine="851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人工费、材料费：17000.00元</w:t>
      </w:r>
    </w:p>
    <w:p>
      <w:pPr>
        <w:pStyle w:val="6"/>
        <w:spacing w:line="520" w:lineRule="exact"/>
        <w:ind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7、室内换门6个：6×600元/个=3600元</w:t>
      </w:r>
    </w:p>
    <w:p>
      <w:pPr>
        <w:spacing w:line="520" w:lineRule="exact"/>
        <w:ind w:firstLine="709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合计:150600元</w:t>
      </w:r>
    </w:p>
    <w:p>
      <w:pPr>
        <w:rPr>
          <w:sz w:val="32"/>
          <w:szCs w:val="32"/>
        </w:rPr>
      </w:pPr>
    </w:p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GExYTExMTNkZjI4YjM1ZTNjZGExZTFjMWU3MmEifQ=="/>
  </w:docVars>
  <w:rsids>
    <w:rsidRoot w:val="00C04F36"/>
    <w:rsid w:val="0011361C"/>
    <w:rsid w:val="001A2304"/>
    <w:rsid w:val="002D2092"/>
    <w:rsid w:val="00382277"/>
    <w:rsid w:val="005E2E31"/>
    <w:rsid w:val="007803BA"/>
    <w:rsid w:val="007E3FC4"/>
    <w:rsid w:val="00884D14"/>
    <w:rsid w:val="00967073"/>
    <w:rsid w:val="00A13370"/>
    <w:rsid w:val="00B807BD"/>
    <w:rsid w:val="00C04F36"/>
    <w:rsid w:val="00CA0CA6"/>
    <w:rsid w:val="00DB2D5A"/>
    <w:rsid w:val="00E54030"/>
    <w:rsid w:val="00F9733D"/>
    <w:rsid w:val="00FD24C3"/>
    <w:rsid w:val="00FE64DE"/>
    <w:rsid w:val="06F128C3"/>
    <w:rsid w:val="44D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92</Words>
  <Characters>529</Characters>
  <Lines>4</Lines>
  <Paragraphs>1</Paragraphs>
  <TotalTime>304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2021-11-21T03:41:00Z</dcterms:created>
  <dc:creator>dreamsummit</dc:creator>
  <cp:lastModifiedBy>天空（杜）</cp:lastModifiedBy>
  <cp:lastPrinted>2023-09-27T02:08:00Z</cp:lastPrinted>
  <dcterms:modified xsi:type="dcterms:W3CDTF">2023-11-15T02:59:24Z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F3495A62BAFE4D86A071082D886D9B28_13</vt:lpwstr>
  </property>
</Properties>
</file>