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FCB8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殷张山村</w:t>
      </w:r>
      <w:bookmarkStart w:id="0" w:name="_GoBack"/>
      <w:bookmarkEnd w:id="0"/>
      <w:r>
        <w:rPr>
          <w:rFonts w:hint="eastAsia"/>
          <w:sz w:val="84"/>
          <w:szCs w:val="84"/>
          <w:lang w:val="en-US" w:eastAsia="zh-CN"/>
        </w:rPr>
        <w:t>田地公开发包公告</w:t>
      </w:r>
    </w:p>
    <w:p w14:paraId="3B71FAB8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148D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为了盘活集体资源，增加集体收入，根据农村三资管理规定，现将殷张山村四组机动地水田6.552亩（①张存名田2块，面积1.58亩；②刘志山田4块，面积1.73亩；③张词田3块，面积1.412亩；④罗树礼田5块，面积1.83亩）对外公开发包。发包年限15年</w:t>
      </w:r>
      <w:r>
        <w:rPr>
          <w:rFonts w:hint="eastAsia"/>
          <w:sz w:val="44"/>
          <w:szCs w:val="44"/>
          <w:lang w:val="en-US" w:eastAsia="zh-CN"/>
        </w:rPr>
        <w:t>。发包底价160元/亩，有意者于2024年 8月13日前与村委会联系，联系电话：15600600301。</w:t>
      </w:r>
    </w:p>
    <w:p w14:paraId="3DD3C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特此公告</w:t>
      </w:r>
    </w:p>
    <w:p w14:paraId="26113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eastAsia"/>
          <w:sz w:val="44"/>
          <w:szCs w:val="44"/>
          <w:lang w:val="en-US" w:eastAsia="zh-CN"/>
        </w:rPr>
      </w:pPr>
    </w:p>
    <w:p w14:paraId="1D0E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eastAsia"/>
          <w:sz w:val="44"/>
          <w:szCs w:val="44"/>
          <w:lang w:val="en-US" w:eastAsia="zh-CN"/>
        </w:rPr>
      </w:pPr>
    </w:p>
    <w:p w14:paraId="1779B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殷张山村村民委员会</w:t>
      </w:r>
    </w:p>
    <w:p w14:paraId="12FC2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2024年8月6日 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TZlZDU5Mjc4ZTQ4MGVhNWM3OGFhYTI5ZWM1NDYifQ=="/>
  </w:docVars>
  <w:rsids>
    <w:rsidRoot w:val="2CEB64C2"/>
    <w:rsid w:val="2CE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2024-08-06T01:45:00Z</dcterms:created>
  <dc:creator>Administrator</dc:creator>
  <cp:lastModifiedBy>天空（杜）</cp:lastModifiedBy>
  <dcterms:modified xsi:type="dcterms:W3CDTF">2024-08-06T01:53:41Z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BA2684E8DB844A9FB8669E9456C767A6_11</vt:lpwstr>
  </property>
</Properties>
</file>