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黄陂桥村村规民约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　　</w:t>
      </w:r>
      <w:r>
        <w:rPr>
          <w:rFonts w:ascii="宋体" w:hAnsi="宋体" w:eastAsia="宋体" w:cs="宋体"/>
          <w:sz w:val="32"/>
          <w:szCs w:val="32"/>
        </w:rPr>
        <w:t>根据《中华人民共和国村民委员会组织法》有关规定，为了发挥村民在村民自治中的主体作用，引导村民依法依规参与本村事务处理，实现自我管理、自我教育、自我服务、自我约束，经村民会议讨论通过，特制定本《村规民约》，作为全体村民共同遵守的行为规范。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村风民俗</w:t>
      </w:r>
      <w:r>
        <w:rPr>
          <w:rFonts w:ascii="宋体" w:hAnsi="宋体" w:eastAsia="宋体" w:cs="宋体"/>
          <w:b w:val="0"/>
          <w:bCs w:val="0"/>
          <w:sz w:val="44"/>
          <w:szCs w:val="44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　　</w:t>
      </w:r>
      <w:r>
        <w:rPr>
          <w:rFonts w:ascii="宋体" w:hAnsi="宋体" w:eastAsia="宋体" w:cs="宋体"/>
          <w:sz w:val="32"/>
          <w:szCs w:val="32"/>
        </w:rPr>
        <w:t>1、提倡喜事新办，丧事从俭，破除陈规旧俗，反对铺张浪费、反对大操大办。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　　</w:t>
      </w:r>
      <w:r>
        <w:rPr>
          <w:rFonts w:ascii="宋体" w:hAnsi="宋体" w:eastAsia="宋体" w:cs="宋体"/>
          <w:sz w:val="32"/>
          <w:szCs w:val="32"/>
        </w:rPr>
        <w:t>2、不请神弄鬼或装神弄鬼，不搞封建迷信活动，不参加邪教组织。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　　</w:t>
      </w:r>
      <w:r>
        <w:rPr>
          <w:rFonts w:ascii="宋体" w:hAnsi="宋体" w:eastAsia="宋体" w:cs="宋体"/>
          <w:sz w:val="32"/>
          <w:szCs w:val="32"/>
        </w:rPr>
        <w:t>3、建立正常的人际关系，不搞宗派活动，反对家族主义。</w:t>
      </w:r>
      <w:bookmarkStart w:id="0" w:name="_GoBack"/>
      <w:bookmarkEnd w:id="0"/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b/>
          <w:bCs/>
          <w:sz w:val="44"/>
          <w:szCs w:val="44"/>
        </w:rPr>
        <w:t>二、计划生育</w:t>
      </w:r>
      <w:r>
        <w:rPr>
          <w:rFonts w:ascii="宋体" w:hAnsi="宋体" w:eastAsia="宋体" w:cs="宋体"/>
          <w:b/>
          <w:bCs/>
          <w:sz w:val="44"/>
          <w:szCs w:val="44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　　</w:t>
      </w:r>
      <w:r>
        <w:rPr>
          <w:rFonts w:ascii="宋体" w:hAnsi="宋体" w:eastAsia="宋体" w:cs="宋体"/>
          <w:sz w:val="32"/>
          <w:szCs w:val="32"/>
        </w:rPr>
        <w:t>1、实行优生优育、晚婚晚育;配合政府做好计划生育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工作。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　　</w:t>
      </w:r>
      <w:r>
        <w:rPr>
          <w:rFonts w:ascii="宋体" w:hAnsi="宋体" w:eastAsia="宋体" w:cs="宋体"/>
          <w:sz w:val="32"/>
          <w:szCs w:val="32"/>
        </w:rPr>
        <w:t>2、计划外生育人口，不享受我村集体经济利益。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b/>
          <w:bCs/>
          <w:sz w:val="44"/>
          <w:szCs w:val="44"/>
        </w:rPr>
        <w:t>三、户籍管理</w:t>
      </w:r>
      <w:r>
        <w:rPr>
          <w:rFonts w:ascii="宋体" w:hAnsi="宋体" w:eastAsia="宋体" w:cs="宋体"/>
          <w:sz w:val="44"/>
          <w:szCs w:val="44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　　</w:t>
      </w:r>
      <w:r>
        <w:rPr>
          <w:rFonts w:ascii="宋体" w:hAnsi="宋体" w:eastAsia="宋体" w:cs="宋体"/>
          <w:sz w:val="32"/>
          <w:szCs w:val="32"/>
        </w:rPr>
        <w:t>1.凡属公务员、国家事业编制的人员，原属本村村民的，需入户我村的只能作为挂靠户处理，不享受我村集体经济利益。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　　</w:t>
      </w:r>
      <w:r>
        <w:rPr>
          <w:rFonts w:ascii="宋体" w:hAnsi="宋体" w:eastAsia="宋体" w:cs="宋体"/>
          <w:sz w:val="32"/>
          <w:szCs w:val="32"/>
        </w:rPr>
        <w:t>2.外地人购房、地入户只作本村挂靠户计算，不享受我村集体经济利益。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　　</w:t>
      </w:r>
      <w:r>
        <w:rPr>
          <w:rFonts w:ascii="宋体" w:hAnsi="宋体" w:eastAsia="宋体" w:cs="宋体"/>
          <w:sz w:val="32"/>
          <w:szCs w:val="32"/>
        </w:rPr>
        <w:t>3、如遇其它无具体说明的情况，一律按照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黄陂桥</w:t>
      </w:r>
      <w:r>
        <w:rPr>
          <w:rFonts w:ascii="宋体" w:hAnsi="宋体" w:eastAsia="宋体" w:cs="宋体"/>
          <w:sz w:val="32"/>
          <w:szCs w:val="32"/>
        </w:rPr>
        <w:t>村户籍管理制度执行。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四、社会治安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　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　　</w:t>
      </w:r>
      <w:r>
        <w:rPr>
          <w:rFonts w:ascii="宋体" w:hAnsi="宋体" w:eastAsia="宋体" w:cs="宋体"/>
          <w:sz w:val="32"/>
          <w:szCs w:val="32"/>
        </w:rPr>
        <w:t>1、每个村民都要学法、知法、守法，自觉维护法律尊严，积极同一切违法犯罪行为作斗争。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　　</w:t>
      </w:r>
      <w:r>
        <w:rPr>
          <w:rFonts w:ascii="宋体" w:hAnsi="宋体" w:eastAsia="宋体" w:cs="宋体"/>
          <w:sz w:val="32"/>
          <w:szCs w:val="32"/>
        </w:rPr>
        <w:t>2、村民之间应团结友爱，和睦相处，不打架斗殴，不酗酒滋事，严禁侮辱、诽谤他人，严禁造谣惑众、拨弄是非。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　　</w:t>
      </w:r>
      <w:r>
        <w:rPr>
          <w:rFonts w:ascii="宋体" w:hAnsi="宋体" w:eastAsia="宋体" w:cs="宋体"/>
          <w:sz w:val="32"/>
          <w:szCs w:val="32"/>
        </w:rPr>
        <w:t>3、自觉维护社会秩序和公共安全，不扰乱公共秩序，不阻碍公务人员执行公务。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　　</w:t>
      </w:r>
      <w:r>
        <w:rPr>
          <w:rFonts w:ascii="宋体" w:hAnsi="宋体" w:eastAsia="宋体" w:cs="宋体"/>
          <w:sz w:val="32"/>
          <w:szCs w:val="32"/>
        </w:rPr>
        <w:t>4、严禁偷盗、敲诈、哄抢国家、集体、个人财物，严禁赌博、严禁替罪犯藏匿赃物。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　　</w:t>
      </w:r>
      <w:r>
        <w:rPr>
          <w:rFonts w:ascii="宋体" w:hAnsi="宋体" w:eastAsia="宋体" w:cs="宋体"/>
          <w:sz w:val="32"/>
          <w:szCs w:val="32"/>
        </w:rPr>
        <w:t>5、严禁非法生产、运输、储存和买卖爆炸物品;经销烟火、爆竹等易燃易爆物品须经公安机关等有关部门批准。不得私藏枪支弹药，拾得枪支弹药、爆炸物品，要及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时上缴公安机关。</w:t>
      </w:r>
    </w:p>
    <w:p>
      <w:pPr>
        <w:numPr>
          <w:ilvl w:val="0"/>
          <w:numId w:val="0"/>
        </w:numPr>
        <w:ind w:firstLine="64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6、爱护公共财产，不得损坏水利、道路交通、供电、通讯、生产等公共设施、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五、消防安全</w:t>
      </w:r>
    </w:p>
    <w:p>
      <w:pPr>
        <w:numPr>
          <w:ilvl w:val="0"/>
          <w:numId w:val="0"/>
        </w:numPr>
        <w:ind w:firstLine="64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1、严禁野外用火，严防火火反生。</w:t>
      </w:r>
    </w:p>
    <w:p>
      <w:pPr>
        <w:numPr>
          <w:ilvl w:val="0"/>
          <w:numId w:val="0"/>
        </w:numPr>
        <w:ind w:firstLine="64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2、家庭用火做到人离火灭，严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禁</w:t>
      </w:r>
      <w:r>
        <w:rPr>
          <w:rFonts w:ascii="宋体" w:hAnsi="宋体" w:eastAsia="宋体" w:cs="宋体"/>
          <w:sz w:val="32"/>
          <w:szCs w:val="32"/>
        </w:rPr>
        <w:t>将易燃易爆物品堆放户内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ascii="宋体" w:hAnsi="宋体" w:eastAsia="宋体" w:cs="宋体"/>
          <w:sz w:val="32"/>
          <w:szCs w:val="32"/>
        </w:rPr>
        <w:t>村内定期检查、排除各种火灾隐患。</w:t>
      </w:r>
    </w:p>
    <w:p>
      <w:pPr>
        <w:numPr>
          <w:ilvl w:val="0"/>
          <w:numId w:val="0"/>
        </w:numPr>
        <w:ind w:firstLine="64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3、每户村民要定期检查户内电线，损坏的要请电工及时修理、更新，严禁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私</w:t>
      </w:r>
      <w:r>
        <w:rPr>
          <w:rFonts w:ascii="宋体" w:hAnsi="宋体" w:eastAsia="宋体" w:cs="宋体"/>
          <w:sz w:val="32"/>
          <w:szCs w:val="32"/>
        </w:rPr>
        <w:t>拉乱接电线。</w:t>
      </w:r>
    </w:p>
    <w:p>
      <w:pPr>
        <w:numPr>
          <w:ilvl w:val="0"/>
          <w:numId w:val="0"/>
        </w:numPr>
        <w:ind w:firstLine="64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4、加强村民尤其是少年儿童安全用火用电知识宣传教育，提高全体村民消防安全知识水平和意识。</w:t>
      </w:r>
    </w:p>
    <w:p>
      <w:pPr>
        <w:numPr>
          <w:ilvl w:val="0"/>
          <w:numId w:val="0"/>
        </w:numPr>
        <w:ind w:firstLine="64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5、教育少年儿童不得私自燃放烟花爆竹。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六、城乡环境治理</w:t>
      </w:r>
    </w:p>
    <w:p>
      <w:pPr>
        <w:widowControl w:val="0"/>
        <w:numPr>
          <w:ilvl w:val="0"/>
          <w:numId w:val="0"/>
        </w:numPr>
        <w:ind w:firstLine="64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加强村容村貌整治，严禁随地乱倒乱堆垃圾、秽物，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不</w:t>
      </w:r>
      <w:r>
        <w:rPr>
          <w:rFonts w:ascii="宋体" w:hAnsi="宋体" w:eastAsia="宋体" w:cs="宋体"/>
          <w:sz w:val="32"/>
          <w:szCs w:val="32"/>
        </w:rPr>
        <w:t>随地吐痰;修房盖屋余下的垃圾碎片应及时清理，柴草、粪土等应定点堆放;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　　</w:t>
      </w:r>
      <w:r>
        <w:rPr>
          <w:rFonts w:ascii="宋体" w:hAnsi="宋体" w:eastAsia="宋体" w:cs="宋体"/>
          <w:sz w:val="32"/>
          <w:szCs w:val="32"/>
        </w:rPr>
        <w:t>保持村容整洁和道路畅通，不准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私自</w:t>
      </w:r>
      <w:r>
        <w:rPr>
          <w:rFonts w:ascii="宋体" w:hAnsi="宋体" w:eastAsia="宋体" w:cs="宋体"/>
          <w:sz w:val="32"/>
          <w:szCs w:val="32"/>
        </w:rPr>
        <w:t>占道，私搭乱建，不乱摆摊设点，乱停乱放。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b/>
          <w:bCs/>
          <w:sz w:val="44"/>
          <w:szCs w:val="44"/>
        </w:rPr>
        <w:t>七、土地管理</w:t>
      </w:r>
      <w:r>
        <w:rPr>
          <w:rFonts w:ascii="宋体" w:hAnsi="宋体" w:eastAsia="宋体" w:cs="宋体"/>
          <w:b/>
          <w:bCs/>
          <w:sz w:val="44"/>
          <w:szCs w:val="44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　　</w:t>
      </w:r>
      <w:r>
        <w:rPr>
          <w:rFonts w:ascii="宋体" w:hAnsi="宋体" w:eastAsia="宋体" w:cs="宋体"/>
          <w:sz w:val="32"/>
          <w:szCs w:val="32"/>
        </w:rPr>
        <w:t>1、建房应服从建设规划，经村委会和上级有关部门批准，统一安排，不得擅自动工，不得违反规划或损害四邻利益。禁止非法占用耕地建造房屋。</w:t>
      </w: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　　</w:t>
      </w:r>
      <w:r>
        <w:rPr>
          <w:rFonts w:ascii="宋体" w:hAnsi="宋体" w:eastAsia="宋体" w:cs="宋体"/>
          <w:sz w:val="32"/>
          <w:szCs w:val="32"/>
        </w:rPr>
        <w:t>2、任何个人不得侵占、买卖、出租或者以其他形式非法转让和变更村集体或他人的土地使用权。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b/>
          <w:bCs/>
          <w:sz w:val="44"/>
          <w:szCs w:val="44"/>
        </w:rPr>
        <w:t>八、婚姻家庭</w:t>
      </w:r>
      <w:r>
        <w:rPr>
          <w:rFonts w:ascii="宋体" w:hAnsi="宋体" w:eastAsia="宋体" w:cs="宋体"/>
          <w:b/>
          <w:bCs/>
          <w:sz w:val="44"/>
          <w:szCs w:val="44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　　</w:t>
      </w:r>
      <w:r>
        <w:rPr>
          <w:rFonts w:ascii="宋体" w:hAnsi="宋体" w:eastAsia="宋体" w:cs="宋体"/>
          <w:sz w:val="32"/>
          <w:szCs w:val="32"/>
        </w:rPr>
        <w:t>1、遵循婚姻自由、男女平等、一夫一妻、尊老爱幼的原则，建立团结和睦的家庭关系。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　　</w:t>
      </w:r>
      <w:r>
        <w:rPr>
          <w:rFonts w:ascii="宋体" w:hAnsi="宋体" w:eastAsia="宋体" w:cs="宋体"/>
          <w:sz w:val="32"/>
          <w:szCs w:val="32"/>
        </w:rPr>
        <w:t>2、父母应尽抚养、教育未成年子女的义务，禁止歧视、虐待、遗弃女婴。子女应尽赡养老人的义务，不得歧视、虐待老人。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b/>
          <w:bCs/>
          <w:sz w:val="44"/>
          <w:szCs w:val="44"/>
        </w:rPr>
        <w:t>九、公益事业</w:t>
      </w:r>
      <w:r>
        <w:rPr>
          <w:rFonts w:ascii="宋体" w:hAnsi="宋体" w:eastAsia="宋体" w:cs="宋体"/>
          <w:b/>
          <w:bCs/>
          <w:sz w:val="44"/>
          <w:szCs w:val="44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　　</w:t>
      </w:r>
      <w:r>
        <w:rPr>
          <w:rFonts w:ascii="宋体" w:hAnsi="宋体" w:eastAsia="宋体" w:cs="宋体"/>
          <w:sz w:val="32"/>
          <w:szCs w:val="32"/>
        </w:rPr>
        <w:t>1、村内兴办公共(公益)事业建设所需筹资筹劳，实行“一事一议"制度，由村民会议或户代表会议讨论通过。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　　</w:t>
      </w:r>
      <w:r>
        <w:rPr>
          <w:rFonts w:ascii="宋体" w:hAnsi="宋体" w:eastAsia="宋体" w:cs="宋体"/>
          <w:sz w:val="32"/>
          <w:szCs w:val="32"/>
        </w:rPr>
        <w:t>2、经“一事一议"决定兴办的公共(公益)事业建设及相关筹资筹劳事宜，必须人人参加，户户参与，不参与投工者，按当地工价折资兑现。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b/>
          <w:bCs/>
          <w:sz w:val="44"/>
          <w:szCs w:val="44"/>
        </w:rPr>
        <w:t>十、违约处理</w:t>
      </w:r>
      <w:r>
        <w:rPr>
          <w:rFonts w:ascii="宋体" w:hAnsi="宋体" w:eastAsia="宋体" w:cs="宋体"/>
          <w:b/>
          <w:bCs/>
          <w:sz w:val="44"/>
          <w:szCs w:val="44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　　</w:t>
      </w:r>
      <w:r>
        <w:rPr>
          <w:rFonts w:ascii="宋体" w:hAnsi="宋体" w:eastAsia="宋体" w:cs="宋体"/>
          <w:sz w:val="32"/>
          <w:szCs w:val="32"/>
        </w:rPr>
        <w:t>1、违反本村民规约的，除触犯法律由相关部门依法处理外，村民委员会可作出以下处理: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　　</w:t>
      </w:r>
      <w:r>
        <w:rPr>
          <w:rFonts w:ascii="宋体" w:hAnsi="宋体" w:eastAsia="宋体" w:cs="宋体"/>
          <w:sz w:val="32"/>
          <w:szCs w:val="32"/>
        </w:rPr>
        <w:t>(1)、予以批评教育，责令改正;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　　</w:t>
      </w:r>
      <w:r>
        <w:rPr>
          <w:rFonts w:ascii="宋体" w:hAnsi="宋体" w:eastAsia="宋体" w:cs="宋体"/>
          <w:sz w:val="32"/>
          <w:szCs w:val="32"/>
        </w:rPr>
        <w:t>(2)、责令其恢复原状或作价赔偿;</w:t>
      </w:r>
    </w:p>
    <w:p>
      <w:pPr>
        <w:widowControl w:val="0"/>
        <w:numPr>
          <w:ilvl w:val="0"/>
          <w:numId w:val="2"/>
        </w:numPr>
        <w:ind w:left="640" w:leftChars="0" w:firstLine="0" w:firstLineChars="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、写出悔过书，用本村广播进行通报。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2、凡违反本村规民约要进行处理的，必须在调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查</w:t>
      </w: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核实后，经村民委员会(或村民代表会)集体讨论决定，不得擅自处理。</w:t>
      </w:r>
    </w:p>
    <w:p>
      <w:pPr>
        <w:widowControl w:val="0"/>
        <w:numPr>
          <w:ilvl w:val="0"/>
          <w:numId w:val="3"/>
        </w:numPr>
        <w:ind w:left="1120" w:leftChars="0" w:firstLine="0" w:firstLineChars="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凡被依法处罚或违反本村规民约的农户，在本</w:t>
      </w: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</w:t>
      </w:r>
      <w:r>
        <w:rPr>
          <w:rFonts w:ascii="宋体" w:hAnsi="宋体" w:eastAsia="宋体" w:cs="宋体"/>
          <w:sz w:val="32"/>
          <w:szCs w:val="32"/>
        </w:rPr>
        <w:t>度不得参与、评获"先进、文明户、五好家庭户”等荣誉称号。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b/>
          <w:bCs/>
          <w:sz w:val="44"/>
          <w:szCs w:val="44"/>
        </w:rPr>
        <w:t>十一、非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黄陂桥</w:t>
      </w:r>
      <w:r>
        <w:rPr>
          <w:rFonts w:ascii="宋体" w:hAnsi="宋体" w:eastAsia="宋体" w:cs="宋体"/>
          <w:b/>
          <w:bCs/>
          <w:sz w:val="44"/>
          <w:szCs w:val="44"/>
        </w:rPr>
        <w:t>村户籍外来人员在本村居住的，参照执行本村规民约。</w:t>
      </w:r>
      <w:r>
        <w:rPr>
          <w:rFonts w:ascii="宋体" w:hAnsi="宋体" w:eastAsia="宋体" w:cs="宋体"/>
          <w:b/>
          <w:bCs/>
          <w:sz w:val="44"/>
          <w:szCs w:val="44"/>
        </w:rPr>
        <w:br w:type="textWrapping"/>
      </w:r>
      <w:r>
        <w:rPr>
          <w:rFonts w:ascii="宋体" w:hAnsi="宋体" w:eastAsia="宋体" w:cs="宋体"/>
          <w:b/>
          <w:bCs/>
          <w:sz w:val="44"/>
          <w:szCs w:val="44"/>
        </w:rPr>
        <w:t>十二、附则</w:t>
      </w:r>
      <w:r>
        <w:rPr>
          <w:rFonts w:ascii="宋体" w:hAnsi="宋体" w:eastAsia="宋体" w:cs="宋体"/>
          <w:b/>
          <w:bCs/>
          <w:sz w:val="44"/>
          <w:szCs w:val="44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　　</w:t>
      </w:r>
      <w:r>
        <w:rPr>
          <w:rFonts w:ascii="宋体" w:hAnsi="宋体" w:eastAsia="宋体" w:cs="宋体"/>
          <w:sz w:val="32"/>
          <w:szCs w:val="32"/>
        </w:rPr>
        <w:t>1、本村规民约如有与国家法律、法规、政策相抵触的，按国家法律、法规、政策规定执行。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　　</w:t>
      </w:r>
      <w:r>
        <w:rPr>
          <w:rFonts w:ascii="宋体" w:hAnsi="宋体" w:eastAsia="宋体" w:cs="宋体"/>
          <w:sz w:val="32"/>
          <w:szCs w:val="32"/>
        </w:rPr>
        <w:t>2、本村规民约经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2020</w:t>
      </w:r>
      <w:r>
        <w:rPr>
          <w:rFonts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ascii="宋体" w:hAnsi="宋体" w:eastAsia="宋体" w:cs="宋体"/>
          <w:sz w:val="32"/>
          <w:szCs w:val="32"/>
        </w:rPr>
        <w:t>日自村民会议通过之日起施行。</w:t>
      </w: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　　　　　　　　　　　　　　　　　黄陂桥村两委会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　　　　　　　　　　　　　　　　　2020年5月8日</w:t>
      </w: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92C788"/>
    <w:multiLevelType w:val="singleLevel"/>
    <w:tmpl w:val="CD92C788"/>
    <w:lvl w:ilvl="0" w:tentative="0">
      <w:start w:val="3"/>
      <w:numFmt w:val="decimal"/>
      <w:lvlText w:val="(%1)"/>
      <w:lvlJc w:val="left"/>
      <w:pPr>
        <w:tabs>
          <w:tab w:val="left" w:pos="312"/>
        </w:tabs>
        <w:ind w:left="640" w:leftChars="0" w:firstLine="0" w:firstLineChars="0"/>
      </w:pPr>
    </w:lvl>
  </w:abstractNum>
  <w:abstractNum w:abstractNumId="1">
    <w:nsid w:val="F91EDC48"/>
    <w:multiLevelType w:val="singleLevel"/>
    <w:tmpl w:val="F91EDC48"/>
    <w:lvl w:ilvl="0" w:tentative="0">
      <w:start w:val="3"/>
      <w:numFmt w:val="decimal"/>
      <w:suff w:val="nothing"/>
      <w:lvlText w:val="%1、"/>
      <w:lvlJc w:val="left"/>
      <w:pPr>
        <w:ind w:left="1120" w:leftChars="0" w:firstLine="0" w:firstLineChars="0"/>
      </w:pPr>
    </w:lvl>
  </w:abstractNum>
  <w:abstractNum w:abstractNumId="2">
    <w:nsid w:val="6613C0E8"/>
    <w:multiLevelType w:val="singleLevel"/>
    <w:tmpl w:val="6613C0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F13F8"/>
    <w:rsid w:val="093F13F8"/>
    <w:rsid w:val="41FE491D"/>
    <w:rsid w:val="77CA15AE"/>
    <w:rsid w:val="7CB457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2020-05-15T03:15:00Z</dcterms:created>
  <dc:creator>均川镇黄陂桥村顾德银</dc:creator>
  <cp:lastModifiedBy>均川镇黄陂桥村顾德银</cp:lastModifiedBy>
  <cp:lastPrinted>2020-09-07T07:26:08Z</cp:lastPrinted>
  <dcterms:modified xsi:type="dcterms:W3CDTF">2020-09-07T07:35:22Z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