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52"/>
        </w:rPr>
      </w:pPr>
      <w:r>
        <w:rPr>
          <w:rFonts w:hint="eastAsia"/>
          <w:sz w:val="44"/>
          <w:szCs w:val="52"/>
        </w:rPr>
        <w:t>太白顶景区王店村</w:t>
      </w:r>
    </w:p>
    <w:p>
      <w:pPr>
        <w:jc w:val="center"/>
        <w:rPr>
          <w:sz w:val="44"/>
          <w:szCs w:val="52"/>
        </w:rPr>
      </w:pPr>
      <w:r>
        <w:rPr>
          <w:rFonts w:hint="eastAsia"/>
          <w:sz w:val="44"/>
          <w:szCs w:val="52"/>
        </w:rPr>
        <w:t>“三清两建一提升”三年行动工作方案</w:t>
      </w:r>
    </w:p>
    <w:p>
      <w:pPr>
        <w:ind w:firstLine="560" w:firstLineChars="200"/>
        <w:rPr>
          <w:sz w:val="28"/>
          <w:szCs w:val="36"/>
        </w:rPr>
      </w:pPr>
    </w:p>
    <w:p>
      <w:pPr>
        <w:ind w:firstLine="560" w:firstLineChars="200"/>
        <w:rPr>
          <w:sz w:val="28"/>
          <w:szCs w:val="36"/>
        </w:rPr>
      </w:pPr>
      <w:r>
        <w:rPr>
          <w:rFonts w:hint="eastAsia"/>
          <w:sz w:val="28"/>
          <w:szCs w:val="36"/>
        </w:rPr>
        <w:t>为扩大农村改革成果，激发“三农”发展活力，加强农村基层组织建设，规范农村集体资产管理，壮大农村集体经济，推进乡村治理体系和治理能力现代化。根据县委办公室县政府办公室关于《随县农村“三清两建一提升”三年行动工作方案》</w:t>
      </w:r>
      <w:r>
        <w:rPr>
          <w:sz w:val="28"/>
          <w:szCs w:val="36"/>
        </w:rPr>
        <w:t>(</w:t>
      </w:r>
      <w:r>
        <w:rPr>
          <w:rFonts w:hint="eastAsia"/>
          <w:sz w:val="28"/>
          <w:szCs w:val="36"/>
        </w:rPr>
        <w:t>随县办文</w:t>
      </w:r>
      <w:r>
        <w:rPr>
          <w:sz w:val="28"/>
          <w:szCs w:val="36"/>
        </w:rPr>
        <w:t>[2022] 8</w:t>
      </w:r>
      <w:r>
        <w:rPr>
          <w:rFonts w:hint="eastAsia"/>
          <w:sz w:val="28"/>
          <w:szCs w:val="36"/>
        </w:rPr>
        <w:t>号</w:t>
      </w:r>
      <w:r>
        <w:rPr>
          <w:sz w:val="28"/>
          <w:szCs w:val="36"/>
        </w:rPr>
        <w:t>)</w:t>
      </w:r>
      <w:r>
        <w:rPr>
          <w:rFonts w:hint="eastAsia"/>
          <w:sz w:val="28"/>
          <w:szCs w:val="36"/>
        </w:rPr>
        <w:t>的通知，王店村研究决定，将在全村组织范围内开展清理闲置资产、清理问题合同、清理债权债务，建乡村“人民公司”、建农业社会化服务体系，提升农村人居环境行动（简称“三清两建一提升”行动），结合王店村实际特制定如下三年行动工作方案。</w:t>
      </w:r>
    </w:p>
    <w:p>
      <w:pPr>
        <w:ind w:firstLine="562" w:firstLineChars="200"/>
        <w:rPr>
          <w:b/>
          <w:bCs/>
          <w:sz w:val="28"/>
          <w:szCs w:val="36"/>
        </w:rPr>
      </w:pPr>
      <w:r>
        <w:rPr>
          <w:rFonts w:hint="eastAsia"/>
          <w:b/>
          <w:bCs/>
          <w:sz w:val="28"/>
          <w:szCs w:val="36"/>
        </w:rPr>
        <w:t>一、指导思想</w:t>
      </w:r>
    </w:p>
    <w:p>
      <w:pPr>
        <w:ind w:firstLine="560" w:firstLineChars="200"/>
        <w:rPr>
          <w:sz w:val="28"/>
          <w:szCs w:val="36"/>
        </w:rPr>
      </w:pPr>
      <w:r>
        <w:rPr>
          <w:rFonts w:hint="eastAsia"/>
          <w:sz w:val="28"/>
          <w:szCs w:val="36"/>
        </w:rPr>
        <w:t>坚持以习近平新时代中国特色社会主义思想为指导，深入贯彻落实中央和省、市、县农村工作会议精神，以深化党建引领、加强基层社会治理工作为契机，在农村集体产权制度改革基础上，全面深入开展王店村组织“三清两建一提升”行动，助推乡村全面振兴。</w:t>
      </w:r>
    </w:p>
    <w:p>
      <w:pPr>
        <w:ind w:firstLine="562" w:firstLineChars="200"/>
        <w:rPr>
          <w:b/>
          <w:bCs/>
          <w:sz w:val="28"/>
          <w:szCs w:val="36"/>
        </w:rPr>
      </w:pPr>
      <w:r>
        <w:rPr>
          <w:rFonts w:hint="eastAsia"/>
          <w:b/>
          <w:bCs/>
          <w:sz w:val="28"/>
          <w:szCs w:val="36"/>
        </w:rPr>
        <w:t>二、目标任务</w:t>
      </w:r>
    </w:p>
    <w:p>
      <w:pPr>
        <w:ind w:firstLine="560" w:firstLineChars="200"/>
        <w:rPr>
          <w:sz w:val="28"/>
          <w:szCs w:val="36"/>
        </w:rPr>
      </w:pPr>
      <w:r>
        <w:rPr>
          <w:rFonts w:hint="eastAsia"/>
          <w:sz w:val="28"/>
          <w:szCs w:val="36"/>
        </w:rPr>
        <w:t>按照三年总体规划依次实施。到</w:t>
      </w:r>
      <w:r>
        <w:rPr>
          <w:sz w:val="28"/>
          <w:szCs w:val="36"/>
        </w:rPr>
        <w:t>2022</w:t>
      </w:r>
      <w:r>
        <w:rPr>
          <w:rFonts w:hint="eastAsia"/>
          <w:sz w:val="28"/>
          <w:szCs w:val="36"/>
        </w:rPr>
        <w:t>年底，王店村集体经济年经营性收入达到</w:t>
      </w:r>
      <w:r>
        <w:rPr>
          <w:sz w:val="28"/>
          <w:szCs w:val="36"/>
        </w:rPr>
        <w:t>10</w:t>
      </w:r>
      <w:r>
        <w:rPr>
          <w:rFonts w:hint="eastAsia"/>
          <w:sz w:val="28"/>
          <w:szCs w:val="36"/>
        </w:rPr>
        <w:t>万元以上；王店村的化债比例要达到</w:t>
      </w:r>
      <w:r>
        <w:rPr>
          <w:sz w:val="28"/>
          <w:szCs w:val="36"/>
        </w:rPr>
        <w:t>80%</w:t>
      </w:r>
      <w:r>
        <w:rPr>
          <w:rFonts w:hint="eastAsia"/>
          <w:sz w:val="28"/>
          <w:szCs w:val="36"/>
        </w:rPr>
        <w:t>以上；王店村委会重点培育</w:t>
      </w:r>
      <w:r>
        <w:rPr>
          <w:sz w:val="28"/>
          <w:szCs w:val="36"/>
        </w:rPr>
        <w:t>1</w:t>
      </w:r>
      <w:r>
        <w:rPr>
          <w:rFonts w:hint="eastAsia"/>
          <w:sz w:val="28"/>
          <w:szCs w:val="36"/>
        </w:rPr>
        <w:t>家社会化服务主体。到</w:t>
      </w:r>
      <w:r>
        <w:rPr>
          <w:sz w:val="28"/>
          <w:szCs w:val="36"/>
        </w:rPr>
        <w:t>2023</w:t>
      </w:r>
      <w:r>
        <w:rPr>
          <w:rFonts w:hint="eastAsia"/>
          <w:sz w:val="28"/>
          <w:szCs w:val="36"/>
        </w:rPr>
        <w:t>年底，集体资产资源盘活利用率达</w:t>
      </w:r>
      <w:r>
        <w:rPr>
          <w:sz w:val="28"/>
          <w:szCs w:val="36"/>
        </w:rPr>
        <w:t>90%</w:t>
      </w:r>
      <w:r>
        <w:rPr>
          <w:rFonts w:hint="eastAsia"/>
          <w:sz w:val="28"/>
          <w:szCs w:val="36"/>
        </w:rPr>
        <w:t>，年经营性收入向</w:t>
      </w:r>
      <w:r>
        <w:rPr>
          <w:sz w:val="28"/>
          <w:szCs w:val="36"/>
        </w:rPr>
        <w:t>20</w:t>
      </w:r>
      <w:r>
        <w:rPr>
          <w:rFonts w:hint="eastAsia"/>
          <w:sz w:val="28"/>
          <w:szCs w:val="36"/>
        </w:rPr>
        <w:t>万元奋进；王店村级债务坚决清零，累计化债比例达</w:t>
      </w:r>
      <w:r>
        <w:rPr>
          <w:sz w:val="28"/>
          <w:szCs w:val="36"/>
        </w:rPr>
        <w:t>100%</w:t>
      </w:r>
      <w:r>
        <w:rPr>
          <w:rFonts w:hint="eastAsia"/>
          <w:sz w:val="28"/>
          <w:szCs w:val="36"/>
        </w:rPr>
        <w:t>；“乡村人民公司”进入稳步发展期，到</w:t>
      </w:r>
      <w:r>
        <w:rPr>
          <w:sz w:val="28"/>
          <w:szCs w:val="36"/>
        </w:rPr>
        <w:t>2024</w:t>
      </w:r>
      <w:r>
        <w:rPr>
          <w:rFonts w:hint="eastAsia"/>
          <w:sz w:val="28"/>
          <w:szCs w:val="36"/>
        </w:rPr>
        <w:t>年底，村集体经济年经营性收入向</w:t>
      </w:r>
      <w:r>
        <w:rPr>
          <w:sz w:val="28"/>
          <w:szCs w:val="36"/>
        </w:rPr>
        <w:t>30</w:t>
      </w:r>
      <w:r>
        <w:rPr>
          <w:rFonts w:hint="eastAsia"/>
          <w:sz w:val="28"/>
          <w:szCs w:val="36"/>
        </w:rPr>
        <w:t>万元迈进。集体资产资源盘活利用率达</w:t>
      </w:r>
      <w:r>
        <w:rPr>
          <w:sz w:val="28"/>
          <w:szCs w:val="36"/>
        </w:rPr>
        <w:t>100%</w:t>
      </w:r>
      <w:r>
        <w:rPr>
          <w:rFonts w:hint="eastAsia"/>
          <w:sz w:val="28"/>
          <w:szCs w:val="36"/>
        </w:rPr>
        <w:t>以上；问题合同规范率达</w:t>
      </w:r>
      <w:r>
        <w:rPr>
          <w:sz w:val="28"/>
          <w:szCs w:val="36"/>
        </w:rPr>
        <w:t>100%</w:t>
      </w:r>
      <w:r>
        <w:rPr>
          <w:rFonts w:hint="eastAsia"/>
          <w:sz w:val="28"/>
          <w:szCs w:val="36"/>
        </w:rPr>
        <w:t>；农村人居环境提档升级，“清三边</w:t>
      </w:r>
      <w:r>
        <w:rPr>
          <w:sz w:val="28"/>
          <w:szCs w:val="36"/>
        </w:rPr>
        <w:t>(</w:t>
      </w:r>
      <w:r>
        <w:rPr>
          <w:rFonts w:hint="eastAsia"/>
          <w:sz w:val="28"/>
          <w:szCs w:val="36"/>
        </w:rPr>
        <w:t>屋边、路边、水边</w:t>
      </w:r>
      <w:r>
        <w:rPr>
          <w:sz w:val="28"/>
          <w:szCs w:val="36"/>
        </w:rPr>
        <w:t>)</w:t>
      </w:r>
      <w:r>
        <w:rPr>
          <w:rFonts w:hint="eastAsia"/>
          <w:sz w:val="28"/>
          <w:szCs w:val="36"/>
        </w:rPr>
        <w:t>，治三乱</w:t>
      </w:r>
      <w:r>
        <w:rPr>
          <w:sz w:val="28"/>
          <w:szCs w:val="36"/>
        </w:rPr>
        <w:t>(</w:t>
      </w:r>
      <w:r>
        <w:rPr>
          <w:rFonts w:hint="eastAsia"/>
          <w:sz w:val="28"/>
          <w:szCs w:val="36"/>
        </w:rPr>
        <w:t>乱搭、乱堆、乱建</w:t>
      </w:r>
      <w:r>
        <w:rPr>
          <w:sz w:val="28"/>
          <w:szCs w:val="36"/>
        </w:rPr>
        <w:t>)</w:t>
      </w:r>
      <w:r>
        <w:rPr>
          <w:rFonts w:hint="eastAsia"/>
          <w:sz w:val="28"/>
          <w:szCs w:val="36"/>
        </w:rPr>
        <w:t>，建三园</w:t>
      </w:r>
      <w:r>
        <w:rPr>
          <w:sz w:val="28"/>
          <w:szCs w:val="36"/>
        </w:rPr>
        <w:t>(</w:t>
      </w:r>
      <w:r>
        <w:rPr>
          <w:rFonts w:hint="eastAsia"/>
          <w:sz w:val="28"/>
          <w:szCs w:val="36"/>
        </w:rPr>
        <w:t>花园、果园、菜园</w:t>
      </w:r>
      <w:r>
        <w:rPr>
          <w:sz w:val="28"/>
          <w:szCs w:val="36"/>
        </w:rPr>
        <w:t>)</w:t>
      </w:r>
      <w:r>
        <w:rPr>
          <w:rFonts w:hint="eastAsia"/>
          <w:sz w:val="28"/>
          <w:szCs w:val="36"/>
        </w:rPr>
        <w:t>”成果进一步巩固，村庄清洁行动常态化、制度化管护机制明显完善。“乡村人民公司”成为村集体经济发展的“发动机”，农村人居环境提升成效明显，王店村达到美丽乡村示范村建设标准，在管理模式上，形成从政府主导变为干群“共同缔造”的“共谋、共建、共管、共评、共享”新格局。</w:t>
      </w:r>
    </w:p>
    <w:p>
      <w:pPr>
        <w:ind w:firstLine="562" w:firstLineChars="200"/>
        <w:rPr>
          <w:b/>
          <w:bCs/>
          <w:sz w:val="28"/>
          <w:szCs w:val="36"/>
        </w:rPr>
      </w:pPr>
      <w:r>
        <w:rPr>
          <w:rFonts w:hint="eastAsia"/>
          <w:b/>
          <w:bCs/>
          <w:sz w:val="28"/>
          <w:szCs w:val="36"/>
        </w:rPr>
        <w:t>三、组织领导</w:t>
      </w:r>
    </w:p>
    <w:p>
      <w:pPr>
        <w:ind w:firstLine="560" w:firstLineChars="200"/>
        <w:rPr>
          <w:sz w:val="28"/>
          <w:szCs w:val="36"/>
        </w:rPr>
      </w:pPr>
      <w:r>
        <w:rPr>
          <w:rFonts w:hint="eastAsia"/>
          <w:sz w:val="28"/>
          <w:szCs w:val="36"/>
        </w:rPr>
        <w:t>为达到目标任务，特成立工作行动专班。由景区管委会党工委副书记唐威书记任组长，王店村第一书记李金辉带队，王店村书记主任负总责，村两委班子成员分工明确的工作专班。对“三清两建一提升”工作全面开展。</w:t>
      </w:r>
    </w:p>
    <w:p>
      <w:pPr>
        <w:ind w:firstLine="562" w:firstLineChars="200"/>
        <w:rPr>
          <w:b/>
          <w:bCs/>
          <w:sz w:val="28"/>
          <w:szCs w:val="36"/>
        </w:rPr>
      </w:pPr>
      <w:r>
        <w:rPr>
          <w:rFonts w:hint="eastAsia"/>
          <w:b/>
          <w:bCs/>
          <w:sz w:val="28"/>
          <w:szCs w:val="36"/>
        </w:rPr>
        <w:t>四、主要工作任务</w:t>
      </w:r>
    </w:p>
    <w:p>
      <w:pPr>
        <w:ind w:firstLine="562" w:firstLineChars="200"/>
        <w:rPr>
          <w:sz w:val="28"/>
          <w:szCs w:val="36"/>
        </w:rPr>
      </w:pPr>
      <w:r>
        <w:rPr>
          <w:rFonts w:hint="eastAsia"/>
          <w:b/>
          <w:bCs/>
          <w:sz w:val="28"/>
          <w:szCs w:val="36"/>
        </w:rPr>
        <w:t>（一）清理闲置资产。</w:t>
      </w:r>
      <w:r>
        <w:rPr>
          <w:rFonts w:hint="eastAsia"/>
          <w:sz w:val="28"/>
          <w:szCs w:val="36"/>
        </w:rPr>
        <w:t>村级债务锁定、应收款、应付款、长期借款、村固定资产，全面登记造册。对村集体所有的资源性资产、经营性资产和非经营性资产进行全面清查，重点清查未承包到户和合同已到期的资源性资产、集体统一经营的经营性资产以及现金、债权债务等，查实存量、价值和使用情况。然后分类、分宗</w:t>
      </w:r>
      <w:r>
        <w:rPr>
          <w:sz w:val="28"/>
          <w:szCs w:val="36"/>
        </w:rPr>
        <w:t>(</w:t>
      </w:r>
      <w:r>
        <w:rPr>
          <w:rFonts w:hint="eastAsia"/>
          <w:sz w:val="28"/>
          <w:szCs w:val="36"/>
        </w:rPr>
        <w:t>件、片</w:t>
      </w:r>
      <w:r>
        <w:rPr>
          <w:sz w:val="28"/>
          <w:szCs w:val="36"/>
        </w:rPr>
        <w:t>)</w:t>
      </w:r>
      <w:r>
        <w:rPr>
          <w:rFonts w:hint="eastAsia"/>
          <w:sz w:val="28"/>
          <w:szCs w:val="36"/>
        </w:rPr>
        <w:t>建立台账，依法依规处理好账目不清、核算不准、手续不全、侵占资产等遗留问题。严禁违规出租、拍卖，确保资产的保值增值。</w:t>
      </w:r>
    </w:p>
    <w:p>
      <w:pPr>
        <w:ind w:firstLine="562" w:firstLineChars="200"/>
        <w:rPr>
          <w:sz w:val="28"/>
          <w:szCs w:val="36"/>
        </w:rPr>
      </w:pPr>
      <w:r>
        <w:rPr>
          <w:rFonts w:hint="eastAsia"/>
          <w:b/>
          <w:bCs/>
          <w:sz w:val="28"/>
          <w:szCs w:val="36"/>
        </w:rPr>
        <w:t>（二）清理问题合同。</w:t>
      </w:r>
      <w:r>
        <w:rPr>
          <w:rFonts w:hint="eastAsia"/>
          <w:sz w:val="28"/>
          <w:szCs w:val="36"/>
        </w:rPr>
        <w:t>村委会成立问题合同审查专班，全面清理农村集体资产资源发包合同，集体堰塘、农田、山场、河滩、旱地等全面清理，合同未到期修改完善合同，已到期从新发包，原则上原承包优先，后采取竞争承包的原则，切实解决堰塘养鱼与农田用水的矛盾发动群众献计献策。逐一按照“四议两公开”程序，采取规范、调整、变更、纠正或废止等形式子以处理。对问题合同涉及资产资源量大、群众意见大、社会影响大，村委会难以解决的，交由景区管委会重点难点工作化解专班化解处理。</w:t>
      </w:r>
    </w:p>
    <w:p>
      <w:pPr>
        <w:ind w:firstLine="562" w:firstLineChars="200"/>
        <w:rPr>
          <w:sz w:val="28"/>
          <w:szCs w:val="36"/>
        </w:rPr>
      </w:pPr>
      <w:r>
        <w:rPr>
          <w:rFonts w:hint="eastAsia"/>
          <w:b/>
          <w:bCs/>
          <w:sz w:val="28"/>
          <w:szCs w:val="36"/>
        </w:rPr>
        <w:t>（三）清理债权债务。</w:t>
      </w:r>
      <w:r>
        <w:rPr>
          <w:rFonts w:hint="eastAsia"/>
          <w:sz w:val="28"/>
          <w:szCs w:val="36"/>
        </w:rPr>
        <w:t>全面开展债权债务分类清理工作，按照债权债务不同类型分层分类建立明细账册。应收款：人员死亡、五保、不能还款人员核销。应付款：村集体（原单位撤销）的欠款同意完全核销。村委会要把清收债权作为化债的重要举措。</w:t>
      </w:r>
    </w:p>
    <w:p>
      <w:pPr>
        <w:ind w:firstLine="562" w:firstLineChars="200"/>
        <w:rPr>
          <w:sz w:val="28"/>
          <w:szCs w:val="36"/>
        </w:rPr>
      </w:pPr>
      <w:r>
        <w:rPr>
          <w:rFonts w:hint="eastAsia"/>
          <w:b/>
          <w:bCs/>
          <w:sz w:val="28"/>
          <w:szCs w:val="36"/>
        </w:rPr>
        <w:t>（四）建乡村“人民公司”。</w:t>
      </w:r>
      <w:r>
        <w:rPr>
          <w:rFonts w:hint="eastAsia"/>
          <w:sz w:val="28"/>
          <w:szCs w:val="36"/>
        </w:rPr>
        <w:t>创建具有市场经济属性和人民群众参与共享的“人民公司”模式。积极探索“人民公司”管理框架，明晰股权结构，规范运营方式和财务管理，严格风险把控。把资源变资产、资金变股金、农民变股东的“三变”改革落到实处，全面助推村集体经济发展。</w:t>
      </w:r>
    </w:p>
    <w:p>
      <w:pPr>
        <w:ind w:firstLine="562" w:firstLineChars="200"/>
        <w:rPr>
          <w:sz w:val="28"/>
          <w:szCs w:val="36"/>
        </w:rPr>
      </w:pPr>
      <w:r>
        <w:rPr>
          <w:rFonts w:hint="eastAsia"/>
          <w:b/>
          <w:bCs/>
          <w:sz w:val="28"/>
          <w:szCs w:val="36"/>
        </w:rPr>
        <w:t>（五）建农业社会化服务体系</w:t>
      </w:r>
      <w:r>
        <w:rPr>
          <w:rFonts w:hint="eastAsia"/>
          <w:sz w:val="28"/>
          <w:szCs w:val="36"/>
        </w:rPr>
        <w:t>。组建村主导型、服务主体专业型、各类主体兼业型等不同类型农业生产社会化服务组织，着力解决农户分散田、撂荒闲置田等田块，解决“谁来种、如何种”的现实困境。充分发挥村集体经济组织联结农户的优势，在尊重农户自主经营地位的前提下，推广整村、整组、整湾农业生产全程托管社会化服务新模式。</w:t>
      </w:r>
    </w:p>
    <w:p>
      <w:pPr>
        <w:ind w:firstLine="562" w:firstLineChars="200"/>
        <w:rPr>
          <w:sz w:val="28"/>
          <w:szCs w:val="36"/>
        </w:rPr>
      </w:pPr>
      <w:r>
        <w:rPr>
          <w:rFonts w:hint="eastAsia"/>
          <w:b/>
          <w:bCs/>
          <w:sz w:val="28"/>
          <w:szCs w:val="36"/>
        </w:rPr>
        <w:t>（六）提升农村人居环境。</w:t>
      </w:r>
      <w:r>
        <w:rPr>
          <w:rFonts w:hint="eastAsia"/>
          <w:sz w:val="28"/>
          <w:szCs w:val="36"/>
        </w:rPr>
        <w:t>以</w:t>
      </w:r>
      <w:r>
        <w:rPr>
          <w:sz w:val="28"/>
          <w:szCs w:val="36"/>
        </w:rPr>
        <w:t>328</w:t>
      </w:r>
      <w:r>
        <w:rPr>
          <w:rFonts w:hint="eastAsia"/>
          <w:sz w:val="28"/>
          <w:szCs w:val="36"/>
        </w:rPr>
        <w:t>省道为一线，以九组寨沟为基础结合一组、三组的红色文化、旅游融合、千年盘龙松为发展路径。继续扎实开展好农村改厕改造任务。常态化推进村庄清洁行动，组织、动员农村居民扎实开展“清三边、治三乱、建三园”为主要内容的村庄清洁活动。做到全民参与大家齐动手的常态化局面。推进“清廉村居”“最美家庭”创建活动，树立乡村良好文明新风，提高乡村社会文明程度。</w:t>
      </w:r>
    </w:p>
    <w:p>
      <w:pPr>
        <w:ind w:firstLine="562" w:firstLineChars="200"/>
        <w:rPr>
          <w:b/>
          <w:bCs/>
          <w:sz w:val="28"/>
          <w:szCs w:val="36"/>
        </w:rPr>
      </w:pPr>
      <w:r>
        <w:rPr>
          <w:rFonts w:hint="eastAsia"/>
          <w:b/>
          <w:bCs/>
          <w:sz w:val="28"/>
          <w:szCs w:val="36"/>
        </w:rPr>
        <w:t>五、实施工作步骤</w:t>
      </w:r>
    </w:p>
    <w:p>
      <w:pPr>
        <w:ind w:firstLine="562" w:firstLineChars="200"/>
        <w:rPr>
          <w:b/>
          <w:bCs/>
          <w:sz w:val="28"/>
          <w:szCs w:val="36"/>
        </w:rPr>
      </w:pPr>
      <w:r>
        <w:rPr>
          <w:rFonts w:hint="eastAsia"/>
          <w:b/>
          <w:bCs/>
          <w:sz w:val="28"/>
          <w:szCs w:val="36"/>
        </w:rPr>
        <w:t>（一）宣传发动。</w:t>
      </w:r>
    </w:p>
    <w:p>
      <w:pPr>
        <w:ind w:firstLine="560" w:firstLineChars="200"/>
        <w:rPr>
          <w:sz w:val="28"/>
          <w:szCs w:val="36"/>
        </w:rPr>
      </w:pPr>
      <w:r>
        <w:rPr>
          <w:rFonts w:hint="eastAsia"/>
          <w:sz w:val="28"/>
          <w:szCs w:val="36"/>
        </w:rPr>
        <w:t>多方调研和征求意见，制定王店村“三清两建一提升”行动工作方案。成立工作领导小组和工作专班。利用“村村响”广播、微信群</w:t>
      </w:r>
      <w:r>
        <w:rPr>
          <w:sz w:val="28"/>
          <w:szCs w:val="36"/>
        </w:rPr>
        <w:t>QQ</w:t>
      </w:r>
      <w:r>
        <w:rPr>
          <w:rFonts w:hint="eastAsia"/>
          <w:sz w:val="28"/>
          <w:szCs w:val="36"/>
        </w:rPr>
        <w:t>等媒体、纸质宣传单致农民的一封信等形式向广大农民宣传，营造开展“三清两建一提升”行动的良好氛围。</w:t>
      </w:r>
    </w:p>
    <w:p>
      <w:pPr>
        <w:ind w:firstLine="562" w:firstLineChars="200"/>
        <w:rPr>
          <w:b/>
          <w:bCs/>
          <w:sz w:val="28"/>
          <w:szCs w:val="36"/>
        </w:rPr>
      </w:pPr>
      <w:r>
        <w:rPr>
          <w:rFonts w:hint="eastAsia"/>
          <w:b/>
          <w:bCs/>
          <w:sz w:val="28"/>
          <w:szCs w:val="36"/>
        </w:rPr>
        <w:t>（二）全面清理。</w:t>
      </w:r>
    </w:p>
    <w:p>
      <w:pPr>
        <w:ind w:firstLine="560" w:firstLineChars="200"/>
        <w:rPr>
          <w:sz w:val="28"/>
          <w:szCs w:val="36"/>
        </w:rPr>
      </w:pPr>
      <w:r>
        <w:rPr>
          <w:rFonts w:hint="eastAsia"/>
          <w:sz w:val="28"/>
          <w:szCs w:val="36"/>
        </w:rPr>
        <w:t>本年度深入推进“三清两建一提升”行动，按计划从一组到九组全面进行。制定时间节点，用时间规定倒逼工作任务的落实。由老干部及村民代表组成清理专班，逐一实施发现问题及时沟通解决，在工作中多注意语言沟通、态度及说话方式，力争圆满完成任务。</w:t>
      </w:r>
    </w:p>
    <w:p>
      <w:pPr>
        <w:ind w:firstLine="562" w:firstLineChars="200"/>
        <w:rPr>
          <w:b/>
          <w:bCs/>
          <w:sz w:val="28"/>
          <w:szCs w:val="36"/>
        </w:rPr>
      </w:pPr>
      <w:r>
        <w:rPr>
          <w:rFonts w:hint="eastAsia"/>
          <w:b/>
          <w:bCs/>
          <w:sz w:val="28"/>
          <w:szCs w:val="36"/>
        </w:rPr>
        <w:t>（三）建章立制。</w:t>
      </w:r>
    </w:p>
    <w:p>
      <w:pPr>
        <w:ind w:firstLine="560" w:firstLineChars="200"/>
        <w:rPr>
          <w:sz w:val="28"/>
          <w:szCs w:val="36"/>
        </w:rPr>
      </w:pPr>
      <w:r>
        <w:rPr>
          <w:rFonts w:hint="eastAsia"/>
          <w:sz w:val="28"/>
          <w:szCs w:val="36"/>
        </w:rPr>
        <w:t>严格按照上级文件指示精神为载体，具体工作细化到人，确保集体资产资源清理做到不漏一块地不漏一片山。通过核对确认、议定办法、明确各环节时间节点，提出解决问题的办法和改进的具体措施，重大问题及时报景区工作专班研究、协调解决。</w:t>
      </w:r>
    </w:p>
    <w:p>
      <w:pPr>
        <w:ind w:firstLine="562" w:firstLineChars="200"/>
        <w:rPr>
          <w:sz w:val="28"/>
          <w:szCs w:val="36"/>
        </w:rPr>
      </w:pPr>
      <w:r>
        <w:rPr>
          <w:rFonts w:hint="eastAsia"/>
          <w:b/>
          <w:bCs/>
          <w:sz w:val="28"/>
          <w:szCs w:val="36"/>
        </w:rPr>
        <w:t>（四）做实工作程序</w:t>
      </w:r>
      <w:r>
        <w:rPr>
          <w:rFonts w:hint="eastAsia"/>
          <w:sz w:val="28"/>
          <w:szCs w:val="36"/>
        </w:rPr>
        <w:t>。</w:t>
      </w:r>
    </w:p>
    <w:p>
      <w:pPr>
        <w:ind w:firstLine="560" w:firstLineChars="200"/>
        <w:rPr>
          <w:sz w:val="28"/>
          <w:szCs w:val="36"/>
        </w:rPr>
      </w:pPr>
      <w:r>
        <w:rPr>
          <w:rFonts w:hint="eastAsia"/>
          <w:sz w:val="28"/>
          <w:szCs w:val="36"/>
        </w:rPr>
        <w:t>规范债权债务核对，在账务清理上以农户手中凭证为载体，往来账本为依托。历任老干部老会计齐参与，总体围绕以清收债权为主导的工作方法，逐步化解债务的思路。规范清收核销程序，做到公平公正用</w:t>
      </w:r>
      <w:r>
        <w:rPr>
          <w:sz w:val="28"/>
          <w:szCs w:val="36"/>
        </w:rPr>
        <w:t>2</w:t>
      </w:r>
      <w:r>
        <w:rPr>
          <w:rFonts w:hint="eastAsia"/>
          <w:sz w:val="28"/>
          <w:szCs w:val="36"/>
        </w:rPr>
        <w:t>年时间，形成规范性强制度严的管理模式，全面推进“三清两建一提升”工作。</w:t>
      </w:r>
    </w:p>
    <w:p>
      <w:pPr>
        <w:rPr>
          <w:sz w:val="28"/>
          <w:szCs w:val="36"/>
        </w:rPr>
      </w:pPr>
      <w:r>
        <w:rPr>
          <w:rFonts w:hint="eastAsia"/>
          <w:sz w:val="28"/>
          <w:szCs w:val="36"/>
        </w:rPr>
        <w:t>此次“三清两建一提升”工作跨度时间长，涉及具体实施任务重各小组要加强沟通及时汇报确保各项任务圆满完成。</w:t>
      </w:r>
    </w:p>
    <w:p>
      <w:pPr>
        <w:rPr>
          <w:sz w:val="28"/>
          <w:szCs w:val="36"/>
        </w:rPr>
      </w:pPr>
      <w:r>
        <w:rPr>
          <w:rFonts w:hint="eastAsia"/>
          <w:sz w:val="28"/>
          <w:szCs w:val="36"/>
        </w:rPr>
        <w:t>附件</w:t>
      </w:r>
      <w:r>
        <w:rPr>
          <w:sz w:val="28"/>
          <w:szCs w:val="36"/>
        </w:rPr>
        <w:t>: 1.</w:t>
      </w:r>
      <w:r>
        <w:rPr>
          <w:rFonts w:hint="eastAsia"/>
          <w:sz w:val="28"/>
          <w:szCs w:val="36"/>
        </w:rPr>
        <w:t>太白顶风景名胜区王店村“三清两建一提升”行动工作领导小组成员名单</w:t>
      </w:r>
    </w:p>
    <w:p>
      <w:pPr>
        <w:rPr>
          <w:sz w:val="28"/>
          <w:szCs w:val="36"/>
        </w:rPr>
      </w:pPr>
      <w:r>
        <w:rPr>
          <w:sz w:val="28"/>
          <w:szCs w:val="36"/>
        </w:rPr>
        <w:t>2.</w:t>
      </w:r>
      <w:r>
        <w:rPr>
          <w:rFonts w:hint="eastAsia"/>
          <w:sz w:val="28"/>
          <w:szCs w:val="36"/>
        </w:rPr>
        <w:t>太白顶风景名胜区王店村“三清两建一提升”行动工作专班名单</w:t>
      </w:r>
    </w:p>
    <w:p>
      <w:pPr>
        <w:rPr>
          <w:sz w:val="28"/>
          <w:szCs w:val="36"/>
        </w:rPr>
      </w:pPr>
      <w:r>
        <w:rPr>
          <w:sz w:val="28"/>
          <w:szCs w:val="36"/>
        </w:rPr>
        <w:t>3.</w:t>
      </w:r>
      <w:r>
        <w:rPr>
          <w:rFonts w:hint="eastAsia"/>
          <w:sz w:val="28"/>
          <w:szCs w:val="36"/>
        </w:rPr>
        <w:t>太白顶风景区王店村“三清两建一提升”目标任务一览表</w:t>
      </w:r>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Pr>
        <w:rPr>
          <w:rFonts w:hint="eastAsia"/>
          <w:sz w:val="28"/>
          <w:szCs w:val="36"/>
        </w:rPr>
      </w:pPr>
    </w:p>
    <w:p>
      <w:pPr>
        <w:rPr>
          <w:rFonts w:hint="eastAsia"/>
          <w:sz w:val="28"/>
          <w:szCs w:val="36"/>
        </w:rPr>
      </w:pPr>
    </w:p>
    <w:p>
      <w:pPr>
        <w:rPr>
          <w:rFonts w:hint="eastAsia"/>
          <w:sz w:val="28"/>
          <w:szCs w:val="36"/>
        </w:rPr>
      </w:pPr>
    </w:p>
    <w:p>
      <w:pPr>
        <w:rPr>
          <w:sz w:val="28"/>
          <w:szCs w:val="36"/>
        </w:rPr>
      </w:pPr>
      <w:r>
        <w:rPr>
          <w:rFonts w:hint="eastAsia"/>
          <w:sz w:val="28"/>
          <w:szCs w:val="36"/>
        </w:rPr>
        <w:t>附件</w:t>
      </w:r>
      <w:r>
        <w:rPr>
          <w:sz w:val="28"/>
          <w:szCs w:val="36"/>
        </w:rPr>
        <w:t>1</w:t>
      </w:r>
    </w:p>
    <w:p>
      <w:pPr>
        <w:rPr>
          <w:sz w:val="28"/>
          <w:szCs w:val="36"/>
        </w:rPr>
      </w:pPr>
    </w:p>
    <w:p>
      <w:pPr>
        <w:ind w:firstLine="843" w:firstLineChars="300"/>
        <w:rPr>
          <w:b/>
          <w:sz w:val="28"/>
          <w:szCs w:val="36"/>
        </w:rPr>
      </w:pPr>
      <w:r>
        <w:rPr>
          <w:rFonts w:hint="eastAsia"/>
          <w:b/>
          <w:sz w:val="28"/>
          <w:szCs w:val="36"/>
        </w:rPr>
        <w:t>王店村“三清两建一提升”行动工作领导小组成员名单</w:t>
      </w:r>
    </w:p>
    <w:p>
      <w:pPr>
        <w:ind w:firstLine="840" w:firstLineChars="300"/>
        <w:rPr>
          <w:sz w:val="28"/>
          <w:szCs w:val="36"/>
        </w:rPr>
      </w:pPr>
      <w:r>
        <w:rPr>
          <w:rFonts w:hint="eastAsia"/>
          <w:sz w:val="28"/>
          <w:szCs w:val="36"/>
        </w:rPr>
        <w:t>组</w:t>
      </w:r>
      <w:r>
        <w:rPr>
          <w:rFonts w:hint="eastAsia"/>
          <w:sz w:val="28"/>
          <w:szCs w:val="36"/>
          <w:lang w:val="en-US" w:eastAsia="zh-CN"/>
        </w:rPr>
        <w:t xml:space="preserve">  </w:t>
      </w:r>
      <w:r>
        <w:rPr>
          <w:rFonts w:hint="eastAsia"/>
          <w:sz w:val="28"/>
          <w:szCs w:val="36"/>
        </w:rPr>
        <w:t>长：</w:t>
      </w:r>
      <w:r>
        <w:rPr>
          <w:rFonts w:hint="eastAsia"/>
          <w:sz w:val="28"/>
          <w:szCs w:val="36"/>
          <w:lang w:val="en-US" w:eastAsia="zh-CN"/>
        </w:rPr>
        <w:t xml:space="preserve"> </w:t>
      </w:r>
      <w:r>
        <w:rPr>
          <w:rFonts w:hint="eastAsia"/>
          <w:sz w:val="28"/>
          <w:szCs w:val="36"/>
        </w:rPr>
        <w:t>唐</w:t>
      </w:r>
      <w:r>
        <w:rPr>
          <w:rFonts w:hint="eastAsia"/>
          <w:sz w:val="28"/>
          <w:szCs w:val="36"/>
          <w:lang w:val="en-US" w:eastAsia="zh-CN"/>
        </w:rPr>
        <w:t xml:space="preserve">  </w:t>
      </w:r>
      <w:r>
        <w:rPr>
          <w:rFonts w:hint="eastAsia"/>
          <w:sz w:val="28"/>
          <w:szCs w:val="36"/>
        </w:rPr>
        <w:t>威</w:t>
      </w:r>
    </w:p>
    <w:p>
      <w:pPr>
        <w:ind w:left="1960" w:leftChars="400" w:hanging="1120" w:hangingChars="400"/>
        <w:rPr>
          <w:sz w:val="28"/>
          <w:szCs w:val="36"/>
        </w:rPr>
      </w:pPr>
      <w:r>
        <w:rPr>
          <w:rFonts w:hint="eastAsia"/>
          <w:sz w:val="28"/>
          <w:szCs w:val="36"/>
        </w:rPr>
        <w:t>副组长：</w:t>
      </w:r>
      <w:r>
        <w:rPr>
          <w:rFonts w:hint="eastAsia"/>
          <w:sz w:val="28"/>
          <w:szCs w:val="36"/>
          <w:lang w:val="en-US" w:eastAsia="zh-CN"/>
        </w:rPr>
        <w:t xml:space="preserve"> </w:t>
      </w:r>
      <w:r>
        <w:rPr>
          <w:rFonts w:hint="eastAsia"/>
          <w:sz w:val="28"/>
          <w:szCs w:val="36"/>
        </w:rPr>
        <w:t>李金辉</w:t>
      </w:r>
      <w:r>
        <w:rPr>
          <w:rFonts w:hint="eastAsia"/>
          <w:sz w:val="28"/>
          <w:szCs w:val="36"/>
          <w:lang w:val="en-US" w:eastAsia="zh-CN"/>
        </w:rPr>
        <w:t xml:space="preserve">  </w:t>
      </w:r>
      <w:r>
        <w:rPr>
          <w:rFonts w:hint="eastAsia"/>
          <w:sz w:val="28"/>
          <w:szCs w:val="36"/>
        </w:rPr>
        <w:t>沈</w:t>
      </w:r>
      <w:r>
        <w:rPr>
          <w:rFonts w:hint="eastAsia"/>
          <w:sz w:val="28"/>
          <w:szCs w:val="36"/>
          <w:lang w:val="en-US" w:eastAsia="zh-CN"/>
        </w:rPr>
        <w:t xml:space="preserve">  </w:t>
      </w:r>
      <w:r>
        <w:rPr>
          <w:rFonts w:hint="eastAsia"/>
          <w:sz w:val="28"/>
          <w:szCs w:val="36"/>
        </w:rPr>
        <w:t>亿</w:t>
      </w:r>
      <w:r>
        <w:rPr>
          <w:rFonts w:hint="eastAsia"/>
          <w:sz w:val="28"/>
          <w:szCs w:val="36"/>
          <w:lang w:val="en-US" w:eastAsia="zh-CN"/>
        </w:rPr>
        <w:t xml:space="preserve">  </w:t>
      </w:r>
      <w:r>
        <w:rPr>
          <w:rFonts w:hint="eastAsia"/>
          <w:sz w:val="28"/>
          <w:szCs w:val="36"/>
        </w:rPr>
        <w:t>李</w:t>
      </w:r>
      <w:r>
        <w:rPr>
          <w:rFonts w:hint="eastAsia"/>
          <w:sz w:val="28"/>
          <w:szCs w:val="36"/>
          <w:lang w:val="en-US" w:eastAsia="zh-CN"/>
        </w:rPr>
        <w:t xml:space="preserve">  </w:t>
      </w:r>
      <w:r>
        <w:rPr>
          <w:rFonts w:hint="eastAsia"/>
          <w:sz w:val="28"/>
          <w:szCs w:val="36"/>
        </w:rPr>
        <w:t>俊</w:t>
      </w:r>
    </w:p>
    <w:p>
      <w:pPr>
        <w:ind w:firstLine="840" w:firstLineChars="300"/>
        <w:rPr>
          <w:sz w:val="28"/>
          <w:szCs w:val="36"/>
        </w:rPr>
      </w:pPr>
      <w:r>
        <w:rPr>
          <w:rFonts w:hint="eastAsia"/>
          <w:sz w:val="28"/>
          <w:szCs w:val="36"/>
        </w:rPr>
        <w:t>成</w:t>
      </w:r>
      <w:r>
        <w:rPr>
          <w:rFonts w:hint="eastAsia"/>
          <w:sz w:val="28"/>
          <w:szCs w:val="36"/>
          <w:lang w:val="en-US" w:eastAsia="zh-CN"/>
        </w:rPr>
        <w:t xml:space="preserve">  </w:t>
      </w:r>
      <w:r>
        <w:rPr>
          <w:rFonts w:hint="eastAsia"/>
          <w:sz w:val="28"/>
          <w:szCs w:val="36"/>
        </w:rPr>
        <w:t>员：</w:t>
      </w:r>
      <w:r>
        <w:rPr>
          <w:rFonts w:hint="eastAsia"/>
          <w:sz w:val="28"/>
          <w:szCs w:val="36"/>
          <w:lang w:val="en-US" w:eastAsia="zh-CN"/>
        </w:rPr>
        <w:t xml:space="preserve"> </w:t>
      </w:r>
      <w:r>
        <w:rPr>
          <w:rFonts w:hint="eastAsia"/>
          <w:sz w:val="28"/>
          <w:szCs w:val="36"/>
        </w:rPr>
        <w:t>李刚成</w:t>
      </w:r>
      <w:r>
        <w:rPr>
          <w:rFonts w:hint="eastAsia"/>
          <w:sz w:val="28"/>
          <w:szCs w:val="36"/>
          <w:lang w:val="en-US" w:eastAsia="zh-CN"/>
        </w:rPr>
        <w:t xml:space="preserve">  </w:t>
      </w:r>
      <w:r>
        <w:rPr>
          <w:rFonts w:hint="eastAsia"/>
          <w:sz w:val="28"/>
          <w:szCs w:val="36"/>
        </w:rPr>
        <w:t>晏云鹏</w:t>
      </w:r>
      <w:r>
        <w:rPr>
          <w:rFonts w:hint="eastAsia"/>
          <w:sz w:val="28"/>
          <w:szCs w:val="36"/>
          <w:lang w:val="en-US" w:eastAsia="zh-CN"/>
        </w:rPr>
        <w:t xml:space="preserve">  </w:t>
      </w:r>
      <w:r>
        <w:rPr>
          <w:rFonts w:hint="eastAsia"/>
          <w:sz w:val="28"/>
          <w:szCs w:val="36"/>
        </w:rPr>
        <w:t>石</w:t>
      </w:r>
      <w:r>
        <w:rPr>
          <w:rFonts w:hint="eastAsia"/>
          <w:sz w:val="28"/>
          <w:szCs w:val="36"/>
          <w:lang w:val="en-US" w:eastAsia="zh-CN"/>
        </w:rPr>
        <w:t xml:space="preserve">  </w:t>
      </w:r>
      <w:r>
        <w:rPr>
          <w:rFonts w:hint="eastAsia"/>
          <w:sz w:val="28"/>
          <w:szCs w:val="36"/>
        </w:rPr>
        <w:t>磊</w:t>
      </w:r>
      <w:r>
        <w:rPr>
          <w:rFonts w:hint="eastAsia"/>
          <w:sz w:val="28"/>
          <w:szCs w:val="36"/>
          <w:lang w:val="en-US" w:eastAsia="zh-CN"/>
        </w:rPr>
        <w:t xml:space="preserve">  </w:t>
      </w:r>
      <w:r>
        <w:rPr>
          <w:rFonts w:hint="eastAsia"/>
          <w:sz w:val="28"/>
          <w:szCs w:val="36"/>
        </w:rPr>
        <w:t>陈</w:t>
      </w:r>
      <w:r>
        <w:rPr>
          <w:rFonts w:hint="eastAsia"/>
          <w:sz w:val="28"/>
          <w:szCs w:val="36"/>
          <w:lang w:val="en-US" w:eastAsia="zh-CN"/>
        </w:rPr>
        <w:t xml:space="preserve">  </w:t>
      </w:r>
      <w:r>
        <w:rPr>
          <w:rFonts w:hint="eastAsia"/>
          <w:sz w:val="28"/>
          <w:szCs w:val="36"/>
        </w:rPr>
        <w:t>英</w:t>
      </w:r>
      <w:r>
        <w:rPr>
          <w:rFonts w:hint="eastAsia"/>
          <w:sz w:val="28"/>
          <w:szCs w:val="36"/>
          <w:lang w:val="en-US" w:eastAsia="zh-CN"/>
        </w:rPr>
        <w:t xml:space="preserve">  </w:t>
      </w:r>
      <w:r>
        <w:rPr>
          <w:rFonts w:hint="eastAsia"/>
          <w:sz w:val="28"/>
          <w:szCs w:val="36"/>
        </w:rPr>
        <w:t>吴国英</w:t>
      </w: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ind w:firstLine="840" w:firstLineChars="300"/>
        <w:rPr>
          <w:sz w:val="28"/>
          <w:szCs w:val="36"/>
        </w:rPr>
      </w:pPr>
    </w:p>
    <w:p>
      <w:pPr>
        <w:rPr>
          <w:sz w:val="28"/>
          <w:szCs w:val="36"/>
        </w:rPr>
      </w:pPr>
      <w:r>
        <w:rPr>
          <w:rFonts w:hint="eastAsia"/>
          <w:sz w:val="28"/>
          <w:szCs w:val="36"/>
        </w:rPr>
        <w:t>附件</w:t>
      </w:r>
      <w:r>
        <w:rPr>
          <w:sz w:val="28"/>
          <w:szCs w:val="36"/>
        </w:rPr>
        <w:t>2</w:t>
      </w:r>
    </w:p>
    <w:p>
      <w:pPr>
        <w:rPr>
          <w:sz w:val="28"/>
          <w:szCs w:val="36"/>
        </w:rPr>
      </w:pPr>
    </w:p>
    <w:p>
      <w:pPr>
        <w:ind w:firstLine="1124" w:firstLineChars="400"/>
        <w:rPr>
          <w:b/>
          <w:sz w:val="28"/>
          <w:szCs w:val="36"/>
        </w:rPr>
      </w:pPr>
      <w:r>
        <w:rPr>
          <w:rFonts w:hint="eastAsia"/>
          <w:b/>
          <w:sz w:val="28"/>
          <w:szCs w:val="36"/>
        </w:rPr>
        <w:t>王店村“三清两建一提升”行动工作专班名单</w:t>
      </w:r>
    </w:p>
    <w:p>
      <w:pPr>
        <w:ind w:firstLine="1120" w:firstLineChars="400"/>
        <w:rPr>
          <w:sz w:val="28"/>
          <w:szCs w:val="36"/>
        </w:rPr>
      </w:pPr>
      <w:r>
        <w:rPr>
          <w:rFonts w:hint="eastAsia"/>
          <w:sz w:val="28"/>
          <w:szCs w:val="36"/>
        </w:rPr>
        <w:t>组长：沈亿</w:t>
      </w:r>
      <w:r>
        <w:rPr>
          <w:sz w:val="28"/>
          <w:szCs w:val="36"/>
        </w:rPr>
        <w:t>(</w:t>
      </w:r>
      <w:r>
        <w:rPr>
          <w:rFonts w:hint="eastAsia"/>
          <w:sz w:val="28"/>
          <w:szCs w:val="36"/>
        </w:rPr>
        <w:t>负责三清两建一提升全面工作</w:t>
      </w:r>
      <w:r>
        <w:rPr>
          <w:sz w:val="28"/>
          <w:szCs w:val="36"/>
        </w:rPr>
        <w:t>)</w:t>
      </w:r>
    </w:p>
    <w:p>
      <w:pPr>
        <w:ind w:firstLine="1120" w:firstLineChars="400"/>
        <w:rPr>
          <w:sz w:val="28"/>
          <w:szCs w:val="36"/>
        </w:rPr>
      </w:pPr>
      <w:r>
        <w:rPr>
          <w:rFonts w:hint="eastAsia"/>
          <w:sz w:val="28"/>
          <w:szCs w:val="36"/>
        </w:rPr>
        <w:t>副组长：李刚成（具体负责三清工作）</w:t>
      </w:r>
    </w:p>
    <w:p>
      <w:pPr>
        <w:ind w:firstLine="1120" w:firstLineChars="400"/>
        <w:rPr>
          <w:sz w:val="28"/>
          <w:szCs w:val="36"/>
        </w:rPr>
      </w:pPr>
      <w:r>
        <w:rPr>
          <w:rFonts w:hint="eastAsia"/>
          <w:sz w:val="28"/>
          <w:szCs w:val="36"/>
        </w:rPr>
        <w:t>成员：石磊（具体负责两建一提升工作）、陈英（协调负责三清工作）、吴国英（协调负责三清两建一提升档案资料网上平台操作）</w:t>
      </w:r>
    </w:p>
    <w:p>
      <w:pPr>
        <w:ind w:left="1117" w:leftChars="532"/>
        <w:rPr>
          <w:sz w:val="28"/>
          <w:szCs w:val="36"/>
        </w:rPr>
      </w:pPr>
      <w:r>
        <w:rPr>
          <w:rFonts w:hint="eastAsia"/>
          <w:sz w:val="28"/>
          <w:szCs w:val="36"/>
        </w:rPr>
        <w:t>张金明、邢道兵、张达友、（负责一组三清两建一提升工作）蔡先明、焦荣江、齐泽政、（负责二组三清两建一提升工作）沈本强、廖书忠、罗总政、（负责三组三清两建一提升工作）胡绍良、周元秀、张长连、（负责四组三清两建一提升工作）戴玉林、肖中国、刘佳邦（负责五组三清两建一提升工作）齐汉涛、谭春勇、陈英（负责六组三清两建一提升工作）</w:t>
      </w:r>
    </w:p>
    <w:p>
      <w:pPr>
        <w:ind w:left="1117" w:leftChars="532"/>
        <w:rPr>
          <w:sz w:val="28"/>
          <w:szCs w:val="36"/>
        </w:rPr>
      </w:pPr>
      <w:r>
        <w:rPr>
          <w:rFonts w:hint="eastAsia"/>
          <w:sz w:val="28"/>
          <w:szCs w:val="36"/>
        </w:rPr>
        <w:t>李秀山、刘文贵、许大锁、（负责七组三清两建一提升工作）石乃玉、李金龙、李秀田（负责八组三清两建一提升工作）黄自成、王光荣（负责九组三清两建一提升工作）</w:t>
      </w:r>
    </w:p>
    <w:p>
      <w:pPr>
        <w:rPr>
          <w:sz w:val="28"/>
          <w:szCs w:val="36"/>
        </w:rPr>
      </w:pPr>
      <w:r>
        <w:rPr>
          <w:rFonts w:hint="eastAsia"/>
          <w:sz w:val="28"/>
          <w:szCs w:val="36"/>
        </w:rPr>
        <w:t>老党员、老干部、历任会计要求积极参与到“三清两建一提升”的行动中来，确保各项工作任务圆满完成。</w:t>
      </w:r>
    </w:p>
    <w:p>
      <w:pPr>
        <w:rPr>
          <w:sz w:val="28"/>
          <w:szCs w:val="36"/>
        </w:rPr>
      </w:pPr>
    </w:p>
    <w:p>
      <w:pPr>
        <w:rPr>
          <w:sz w:val="28"/>
          <w:szCs w:val="36"/>
        </w:rPr>
      </w:pPr>
    </w:p>
    <w:p>
      <w:pPr>
        <w:rPr>
          <w:sz w:val="28"/>
          <w:szCs w:val="36"/>
        </w:rPr>
      </w:pPr>
    </w:p>
    <w:p>
      <w:pPr>
        <w:rPr>
          <w:sz w:val="28"/>
          <w:szCs w:val="36"/>
        </w:rPr>
      </w:pPr>
      <w:r>
        <w:rPr>
          <w:rFonts w:hint="eastAsia"/>
          <w:sz w:val="28"/>
          <w:szCs w:val="36"/>
        </w:rPr>
        <w:t>附件</w:t>
      </w:r>
      <w:r>
        <w:rPr>
          <w:sz w:val="28"/>
          <w:szCs w:val="36"/>
        </w:rPr>
        <w:t>3</w:t>
      </w:r>
    </w:p>
    <w:p>
      <w:pPr>
        <w:rPr>
          <w:sz w:val="28"/>
          <w:szCs w:val="36"/>
        </w:rPr>
      </w:pPr>
      <w:r>
        <w:rPr>
          <w:sz w:val="28"/>
          <w:szCs w:val="36"/>
        </w:rPr>
        <w:t>2022</w:t>
      </w:r>
      <w:r>
        <w:rPr>
          <w:rFonts w:hint="eastAsia"/>
          <w:sz w:val="28"/>
          <w:szCs w:val="36"/>
        </w:rPr>
        <w:t>年</w:t>
      </w:r>
      <w:r>
        <w:rPr>
          <w:sz w:val="28"/>
          <w:szCs w:val="36"/>
        </w:rPr>
        <w:t>5</w:t>
      </w:r>
      <w:r>
        <w:rPr>
          <w:rFonts w:hint="eastAsia"/>
          <w:sz w:val="28"/>
          <w:szCs w:val="36"/>
        </w:rPr>
        <w:t>月</w:t>
      </w:r>
      <w:r>
        <w:rPr>
          <w:sz w:val="28"/>
          <w:szCs w:val="36"/>
        </w:rPr>
        <w:t>20</w:t>
      </w:r>
      <w:r>
        <w:rPr>
          <w:rFonts w:hint="eastAsia"/>
          <w:sz w:val="28"/>
          <w:szCs w:val="36"/>
        </w:rPr>
        <w:t>日</w:t>
      </w:r>
      <w:r>
        <w:rPr>
          <w:sz w:val="28"/>
          <w:szCs w:val="36"/>
        </w:rPr>
        <w:t>—5</w:t>
      </w:r>
      <w:r>
        <w:rPr>
          <w:rFonts w:hint="eastAsia"/>
          <w:sz w:val="28"/>
          <w:szCs w:val="36"/>
        </w:rPr>
        <w:t>月</w:t>
      </w:r>
      <w:r>
        <w:rPr>
          <w:sz w:val="28"/>
          <w:szCs w:val="36"/>
        </w:rPr>
        <w:t>27</w:t>
      </w:r>
      <w:r>
        <w:rPr>
          <w:rFonts w:hint="eastAsia"/>
          <w:sz w:val="28"/>
          <w:szCs w:val="36"/>
        </w:rPr>
        <w:t>日制定方案召开村两委会议、党员代表、群众代表会议，召开组、湾会议，向农户宣讲政策。</w:t>
      </w:r>
    </w:p>
    <w:p>
      <w:pPr>
        <w:rPr>
          <w:sz w:val="28"/>
          <w:szCs w:val="36"/>
        </w:rPr>
      </w:pPr>
      <w:r>
        <w:rPr>
          <w:sz w:val="28"/>
          <w:szCs w:val="36"/>
        </w:rPr>
        <w:t>2022</w:t>
      </w:r>
      <w:r>
        <w:rPr>
          <w:rFonts w:hint="eastAsia"/>
          <w:sz w:val="28"/>
          <w:szCs w:val="36"/>
        </w:rPr>
        <w:t>年</w:t>
      </w:r>
      <w:r>
        <w:rPr>
          <w:sz w:val="28"/>
          <w:szCs w:val="36"/>
        </w:rPr>
        <w:t>5</w:t>
      </w:r>
      <w:r>
        <w:rPr>
          <w:rFonts w:hint="eastAsia"/>
          <w:sz w:val="28"/>
          <w:szCs w:val="36"/>
        </w:rPr>
        <w:t>月</w:t>
      </w:r>
      <w:r>
        <w:rPr>
          <w:sz w:val="28"/>
          <w:szCs w:val="36"/>
        </w:rPr>
        <w:t>28</w:t>
      </w:r>
      <w:r>
        <w:rPr>
          <w:rFonts w:hint="eastAsia"/>
          <w:sz w:val="28"/>
          <w:szCs w:val="36"/>
        </w:rPr>
        <w:t>日</w:t>
      </w:r>
      <w:r>
        <w:rPr>
          <w:sz w:val="28"/>
          <w:szCs w:val="36"/>
        </w:rPr>
        <w:t>—6</w:t>
      </w:r>
      <w:r>
        <w:rPr>
          <w:rFonts w:hint="eastAsia"/>
          <w:sz w:val="28"/>
          <w:szCs w:val="36"/>
        </w:rPr>
        <w:t>月</w:t>
      </w:r>
      <w:r>
        <w:rPr>
          <w:sz w:val="28"/>
          <w:szCs w:val="36"/>
        </w:rPr>
        <w:t>3</w:t>
      </w:r>
      <w:r>
        <w:rPr>
          <w:rFonts w:hint="eastAsia"/>
          <w:sz w:val="28"/>
          <w:szCs w:val="36"/>
        </w:rPr>
        <w:t>日完成资源资产清理。</w:t>
      </w:r>
    </w:p>
    <w:p>
      <w:pPr>
        <w:rPr>
          <w:sz w:val="28"/>
          <w:szCs w:val="36"/>
        </w:rPr>
      </w:pPr>
      <w:r>
        <w:rPr>
          <w:sz w:val="28"/>
          <w:szCs w:val="36"/>
        </w:rPr>
        <w:t>6</w:t>
      </w:r>
      <w:r>
        <w:rPr>
          <w:rFonts w:hint="eastAsia"/>
          <w:sz w:val="28"/>
          <w:szCs w:val="36"/>
        </w:rPr>
        <w:t>月</w:t>
      </w:r>
      <w:r>
        <w:rPr>
          <w:sz w:val="28"/>
          <w:szCs w:val="36"/>
        </w:rPr>
        <w:t>4</w:t>
      </w:r>
      <w:r>
        <w:rPr>
          <w:rFonts w:hint="eastAsia"/>
          <w:sz w:val="28"/>
          <w:szCs w:val="36"/>
        </w:rPr>
        <w:t>日</w:t>
      </w:r>
      <w:r>
        <w:rPr>
          <w:sz w:val="28"/>
          <w:szCs w:val="36"/>
        </w:rPr>
        <w:t>—10</w:t>
      </w:r>
      <w:r>
        <w:rPr>
          <w:rFonts w:hint="eastAsia"/>
          <w:sz w:val="28"/>
          <w:szCs w:val="36"/>
        </w:rPr>
        <w:t>日完成资产资源承包合同清理。</w:t>
      </w:r>
    </w:p>
    <w:p>
      <w:pPr>
        <w:rPr>
          <w:sz w:val="28"/>
          <w:szCs w:val="36"/>
        </w:rPr>
      </w:pPr>
      <w:r>
        <w:rPr>
          <w:sz w:val="28"/>
          <w:szCs w:val="36"/>
        </w:rPr>
        <w:t>6</w:t>
      </w:r>
      <w:r>
        <w:rPr>
          <w:rFonts w:hint="eastAsia"/>
          <w:sz w:val="28"/>
          <w:szCs w:val="36"/>
        </w:rPr>
        <w:t>月</w:t>
      </w:r>
      <w:r>
        <w:rPr>
          <w:sz w:val="28"/>
          <w:szCs w:val="36"/>
        </w:rPr>
        <w:t>11</w:t>
      </w:r>
      <w:r>
        <w:rPr>
          <w:rFonts w:hint="eastAsia"/>
          <w:sz w:val="28"/>
          <w:szCs w:val="36"/>
        </w:rPr>
        <w:t>日</w:t>
      </w:r>
      <w:r>
        <w:rPr>
          <w:sz w:val="28"/>
          <w:szCs w:val="36"/>
        </w:rPr>
        <w:t>—17</w:t>
      </w:r>
      <w:r>
        <w:rPr>
          <w:rFonts w:hint="eastAsia"/>
          <w:sz w:val="28"/>
          <w:szCs w:val="36"/>
        </w:rPr>
        <w:t>日完成债权债务的合同清理。</w:t>
      </w:r>
    </w:p>
    <w:p>
      <w:pPr>
        <w:rPr>
          <w:sz w:val="28"/>
          <w:szCs w:val="36"/>
        </w:rPr>
      </w:pPr>
      <w:r>
        <w:rPr>
          <w:sz w:val="28"/>
          <w:szCs w:val="36"/>
        </w:rPr>
        <w:t>6</w:t>
      </w:r>
      <w:r>
        <w:rPr>
          <w:rFonts w:hint="eastAsia"/>
          <w:sz w:val="28"/>
          <w:szCs w:val="36"/>
        </w:rPr>
        <w:t>月</w:t>
      </w:r>
      <w:r>
        <w:rPr>
          <w:sz w:val="28"/>
          <w:szCs w:val="36"/>
        </w:rPr>
        <w:t>18</w:t>
      </w:r>
      <w:r>
        <w:rPr>
          <w:rFonts w:hint="eastAsia"/>
          <w:sz w:val="28"/>
          <w:szCs w:val="36"/>
        </w:rPr>
        <w:t>日</w:t>
      </w:r>
      <w:r>
        <w:rPr>
          <w:sz w:val="28"/>
          <w:szCs w:val="36"/>
        </w:rPr>
        <w:t>—24</w:t>
      </w:r>
      <w:r>
        <w:rPr>
          <w:rFonts w:hint="eastAsia"/>
          <w:sz w:val="28"/>
          <w:szCs w:val="36"/>
        </w:rPr>
        <w:t>日分类建立台账，排查出问题合同。</w:t>
      </w:r>
    </w:p>
    <w:p>
      <w:pPr>
        <w:rPr>
          <w:sz w:val="28"/>
          <w:szCs w:val="36"/>
        </w:rPr>
      </w:pPr>
      <w:r>
        <w:rPr>
          <w:sz w:val="28"/>
          <w:szCs w:val="36"/>
        </w:rPr>
        <w:t>6</w:t>
      </w:r>
      <w:r>
        <w:rPr>
          <w:rFonts w:hint="eastAsia"/>
          <w:sz w:val="28"/>
          <w:szCs w:val="36"/>
        </w:rPr>
        <w:t>月</w:t>
      </w:r>
      <w:r>
        <w:rPr>
          <w:sz w:val="28"/>
          <w:szCs w:val="36"/>
        </w:rPr>
        <w:t>25</w:t>
      </w:r>
      <w:r>
        <w:rPr>
          <w:rFonts w:hint="eastAsia"/>
          <w:sz w:val="28"/>
          <w:szCs w:val="36"/>
        </w:rPr>
        <w:t>日</w:t>
      </w:r>
      <w:r>
        <w:rPr>
          <w:sz w:val="28"/>
          <w:szCs w:val="36"/>
        </w:rPr>
        <w:t>—30</w:t>
      </w:r>
      <w:r>
        <w:rPr>
          <w:rFonts w:hint="eastAsia"/>
          <w:sz w:val="28"/>
          <w:szCs w:val="36"/>
        </w:rPr>
        <w:t>日核对好所有合同的明细。</w:t>
      </w:r>
    </w:p>
    <w:p>
      <w:pPr>
        <w:rPr>
          <w:sz w:val="28"/>
          <w:szCs w:val="36"/>
        </w:rPr>
      </w:pPr>
      <w:r>
        <w:rPr>
          <w:sz w:val="28"/>
          <w:szCs w:val="36"/>
        </w:rPr>
        <w:t>7</w:t>
      </w:r>
      <w:r>
        <w:rPr>
          <w:rFonts w:hint="eastAsia"/>
          <w:sz w:val="28"/>
          <w:szCs w:val="36"/>
        </w:rPr>
        <w:t>月</w:t>
      </w:r>
      <w:r>
        <w:rPr>
          <w:sz w:val="28"/>
          <w:szCs w:val="36"/>
        </w:rPr>
        <w:t>1</w:t>
      </w:r>
      <w:r>
        <w:rPr>
          <w:rFonts w:hint="eastAsia"/>
          <w:sz w:val="28"/>
          <w:szCs w:val="36"/>
        </w:rPr>
        <w:t>日</w:t>
      </w:r>
      <w:r>
        <w:rPr>
          <w:sz w:val="28"/>
          <w:szCs w:val="36"/>
        </w:rPr>
        <w:t>—9</w:t>
      </w:r>
      <w:r>
        <w:rPr>
          <w:rFonts w:hint="eastAsia"/>
          <w:sz w:val="28"/>
          <w:szCs w:val="36"/>
        </w:rPr>
        <w:t>月</w:t>
      </w:r>
      <w:r>
        <w:rPr>
          <w:sz w:val="28"/>
          <w:szCs w:val="36"/>
        </w:rPr>
        <w:t>30</w:t>
      </w:r>
      <w:r>
        <w:rPr>
          <w:rFonts w:hint="eastAsia"/>
          <w:sz w:val="28"/>
          <w:szCs w:val="36"/>
        </w:rPr>
        <w:t>日开展百日攻坚行动，以在宣传在发动的形式鼓励村民参与到闲置资产资源盘活的行动中来，以壮大村集体经济收益为基准线，争取把问题合同的解决率达到</w:t>
      </w:r>
      <w:r>
        <w:rPr>
          <w:sz w:val="28"/>
          <w:szCs w:val="36"/>
        </w:rPr>
        <w:t>100%</w:t>
      </w:r>
      <w:r>
        <w:rPr>
          <w:rFonts w:hint="eastAsia"/>
          <w:sz w:val="28"/>
          <w:szCs w:val="36"/>
        </w:rPr>
        <w:t>。</w:t>
      </w:r>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Pr>
        <w:ind w:firstLine="3080" w:firstLineChars="1100"/>
        <w:rPr>
          <w:sz w:val="28"/>
          <w:szCs w:val="36"/>
        </w:rPr>
      </w:pPr>
      <w:r>
        <w:rPr>
          <w:rFonts w:hint="eastAsia"/>
          <w:sz w:val="28"/>
          <w:szCs w:val="36"/>
        </w:rPr>
        <w:t>太白顶风景名胜区王店村村民委员会</w:t>
      </w:r>
    </w:p>
    <w:p>
      <w:pPr>
        <w:ind w:firstLine="3920" w:firstLineChars="1400"/>
        <w:rPr>
          <w:sz w:val="28"/>
          <w:szCs w:val="36"/>
        </w:rPr>
      </w:pPr>
      <w:r>
        <w:rPr>
          <w:sz w:val="28"/>
          <w:szCs w:val="36"/>
        </w:rPr>
        <w:t>2022</w:t>
      </w:r>
      <w:r>
        <w:rPr>
          <w:rFonts w:hint="eastAsia"/>
          <w:sz w:val="28"/>
          <w:szCs w:val="36"/>
        </w:rPr>
        <w:t>年</w:t>
      </w:r>
      <w:r>
        <w:rPr>
          <w:sz w:val="28"/>
          <w:szCs w:val="36"/>
        </w:rPr>
        <w:t>5</w:t>
      </w:r>
      <w:r>
        <w:rPr>
          <w:rFonts w:hint="eastAsia"/>
          <w:sz w:val="28"/>
          <w:szCs w:val="36"/>
        </w:rPr>
        <w:t>月</w:t>
      </w:r>
      <w:r>
        <w:rPr>
          <w:sz w:val="28"/>
          <w:szCs w:val="36"/>
        </w:rPr>
        <w:t>23</w:t>
      </w:r>
      <w:r>
        <w:rPr>
          <w:rFonts w:hint="eastAsia"/>
          <w:sz w:val="28"/>
          <w:szCs w:val="36"/>
        </w:rPr>
        <w:t>日</w:t>
      </w:r>
    </w:p>
    <w:p>
      <w:pPr>
        <w:rPr>
          <w:sz w:val="28"/>
          <w:szCs w:val="36"/>
        </w:rPr>
      </w:pPr>
    </w:p>
    <w:p>
      <w:pPr>
        <w:rPr>
          <w:sz w:val="28"/>
          <w:szCs w:val="36"/>
        </w:rPr>
      </w:pPr>
    </w:p>
    <w:p>
      <w:pPr>
        <w:rPr>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Q1ZTBiMDY3NWFlOGI1M2JlYzlmYjU4N2E1ZWZiZGYifQ=="/>
  </w:docVars>
  <w:rsids>
    <w:rsidRoot w:val="3DE336CC"/>
    <w:rsid w:val="00037987"/>
    <w:rsid w:val="00155E30"/>
    <w:rsid w:val="00360AC1"/>
    <w:rsid w:val="003E0F4F"/>
    <w:rsid w:val="00594808"/>
    <w:rsid w:val="006221CC"/>
    <w:rsid w:val="00650127"/>
    <w:rsid w:val="0076622A"/>
    <w:rsid w:val="007B0769"/>
    <w:rsid w:val="008F73B8"/>
    <w:rsid w:val="00BD25A5"/>
    <w:rsid w:val="00DE136C"/>
    <w:rsid w:val="00E01CDA"/>
    <w:rsid w:val="00E32EFF"/>
    <w:rsid w:val="00ED1810"/>
    <w:rsid w:val="00FE6183"/>
    <w:rsid w:val="06CB5D62"/>
    <w:rsid w:val="086D3F47"/>
    <w:rsid w:val="126D7E22"/>
    <w:rsid w:val="1365654B"/>
    <w:rsid w:val="265E685B"/>
    <w:rsid w:val="2CE956FC"/>
    <w:rsid w:val="2E6B7789"/>
    <w:rsid w:val="3DE336CC"/>
    <w:rsid w:val="43E9763D"/>
    <w:rsid w:val="4CB303A6"/>
    <w:rsid w:val="52776E93"/>
    <w:rsid w:val="59C55518"/>
    <w:rsid w:val="5A10446D"/>
    <w:rsid w:val="62D1356B"/>
    <w:rsid w:val="7E7542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3212</Words>
  <Characters>3279</Characters>
  <Lines>0</Lines>
  <Paragraphs>0</Paragraphs>
  <TotalTime>28</TotalTime>
  <ScaleCrop>false</ScaleCrop>
  <LinksUpToDate>false</LinksUpToDate>
  <CharactersWithSpaces>3282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2022-05-26T07:48:00Z</dcterms:created>
  <dc:creator>Administrator</dc:creator>
  <cp:lastModifiedBy>Administrator</cp:lastModifiedBy>
  <cp:lastPrinted>2022-05-23T08:20:00Z</cp:lastPrinted>
  <dcterms:modified xsi:type="dcterms:W3CDTF">2022-05-27T03:13:34Z</dcterms:modified>
  <dc:title>太白顶景区王店村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815F278E74EE42028549D752E9A8F5D7</vt:lpwstr>
  </property>
</Properties>
</file>