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608F5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514F3DB4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吴山镇2025年社会治安保险任务分配表</w:t>
      </w:r>
    </w:p>
    <w:bookmarkEnd w:id="0"/>
    <w:tbl>
      <w:tblPr>
        <w:tblStyle w:val="3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05"/>
        <w:gridCol w:w="1487"/>
        <w:gridCol w:w="2320"/>
        <w:gridCol w:w="804"/>
        <w:gridCol w:w="1689"/>
      </w:tblGrid>
      <w:tr w14:paraId="611D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任务金额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任务金额</w:t>
            </w:r>
          </w:p>
        </w:tc>
      </w:tr>
      <w:tr w14:paraId="7097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联建村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财政所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700</w:t>
            </w:r>
          </w:p>
        </w:tc>
      </w:tr>
      <w:tr w14:paraId="514D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14000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派出所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1200</w:t>
            </w:r>
          </w:p>
        </w:tc>
      </w:tr>
      <w:tr w14:paraId="52A0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12000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市场监督管理所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400</w:t>
            </w:r>
          </w:p>
        </w:tc>
      </w:tr>
      <w:tr w14:paraId="1D90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联光村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农商银行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1000</w:t>
            </w:r>
          </w:p>
        </w:tc>
      </w:tr>
      <w:tr w14:paraId="785F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10500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邮政支局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1000</w:t>
            </w:r>
          </w:p>
        </w:tc>
      </w:tr>
      <w:tr w14:paraId="118A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16000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自然资源所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400</w:t>
            </w:r>
          </w:p>
        </w:tc>
      </w:tr>
      <w:tr w14:paraId="5EE7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金成村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供电所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1000</w:t>
            </w:r>
          </w:p>
        </w:tc>
      </w:tr>
      <w:tr w14:paraId="68AC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星火村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4600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卫生院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4000</w:t>
            </w:r>
          </w:p>
        </w:tc>
      </w:tr>
      <w:tr w14:paraId="3320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14000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中心学校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4000</w:t>
            </w:r>
          </w:p>
        </w:tc>
      </w:tr>
      <w:tr w14:paraId="0E6A5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联华村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9600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党群服务中心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600</w:t>
            </w:r>
          </w:p>
        </w:tc>
      </w:tr>
      <w:tr w14:paraId="6F5E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联中村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12500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农业农村服务中心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600</w:t>
            </w:r>
          </w:p>
        </w:tc>
      </w:tr>
      <w:tr w14:paraId="3960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联强村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8500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综合执法中心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500</w:t>
            </w:r>
          </w:p>
        </w:tc>
      </w:tr>
      <w:tr w14:paraId="719E4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9000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村镇建设服务中心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400</w:t>
            </w:r>
          </w:p>
        </w:tc>
      </w:tr>
      <w:tr w14:paraId="3261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山丰村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7300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林业服务中心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</w:tr>
      <w:tr w14:paraId="599D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唐王店村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10600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农机服务中心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</w:tr>
      <w:tr w14:paraId="05CC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群玉村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9800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文化服务中心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</w:tr>
      <w:tr w14:paraId="2969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F1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E2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8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农技服务中心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</w:tr>
      <w:tr w14:paraId="361C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2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3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29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水利服务中心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</w:tr>
      <w:tr w14:paraId="7F6A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E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6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0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畜牧服务中心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</w:tr>
      <w:tr w14:paraId="6C45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A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FF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1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供销社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200</w:t>
            </w:r>
          </w:p>
        </w:tc>
      </w:tr>
      <w:tr w14:paraId="06AF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0E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B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DB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司法所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200</w:t>
            </w:r>
          </w:p>
        </w:tc>
      </w:tr>
      <w:tr w14:paraId="6FD64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AE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1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B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网络服务中心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</w:tr>
      <w:tr w14:paraId="79B2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55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8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02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</w:tr>
      <w:tr w14:paraId="260A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9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4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B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福利院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500</w:t>
            </w:r>
          </w:p>
        </w:tc>
      </w:tr>
      <w:tr w14:paraId="0297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BB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C5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9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吴山水系管理处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1000</w:t>
            </w:r>
          </w:p>
        </w:tc>
      </w:tr>
      <w:tr w14:paraId="5677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87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46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C1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300</w:t>
            </w:r>
          </w:p>
        </w:tc>
      </w:tr>
      <w:tr w14:paraId="1CE8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1639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163900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F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188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18800</w:t>
            </w:r>
          </w:p>
        </w:tc>
      </w:tr>
    </w:tbl>
    <w:p w14:paraId="39B3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 w14:paraId="2C95A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吴山镇2024年社会治安保险赔款案例</w:t>
      </w:r>
    </w:p>
    <w:p w14:paraId="159BAA1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left"/>
        <w:textAlignment w:val="auto"/>
        <w:rPr>
          <w:rFonts w:hint="eastAsia" w:asciiTheme="minorEastAsia" w:hAnsiTheme="minorEastAsia"/>
          <w:b/>
          <w:sz w:val="32"/>
          <w:szCs w:val="32"/>
          <w:lang w:eastAsia="zh-CN"/>
        </w:rPr>
      </w:pPr>
    </w:p>
    <w:p w14:paraId="15EB98E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一、人伤类</w:t>
      </w:r>
    </w:p>
    <w:p w14:paraId="275D6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案例一：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联光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村村民汪育林，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023年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18日脾脏摔破，于2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1月2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3日通过村委会协助报案，我司立案后认定属于保险责任，赔付医疗费用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000元</w:t>
      </w:r>
    </w:p>
    <w:p w14:paraId="5B3BB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案例二：联光村村民温圣林，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023年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3日干农活时造成手部受伤，于2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1月2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3日通过村委会协助报案，经查勘员查看，认定属于保险责任，赔付医疗费用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000元。</w:t>
      </w:r>
    </w:p>
    <w:p w14:paraId="7A900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案例三：山丰村村民华立民，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4月1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8日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遭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受狗咬意外伤害，赔付医疗费用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00元。</w:t>
      </w:r>
    </w:p>
    <w:p w14:paraId="6C02A0F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二、财产损失类</w:t>
      </w:r>
    </w:p>
    <w:p w14:paraId="6400E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案例一：山丰村村民潘红均，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2月4日因暴雪造成房屋受损，赔付财产损失金额1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950元。</w:t>
      </w:r>
    </w:p>
    <w:p w14:paraId="7B0DD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案例二：群玉村村民刘常怀，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2月4日家中起火造成财产损失，经现场查勘定损，赔付2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300元。</w:t>
      </w:r>
    </w:p>
    <w:p w14:paraId="2FCAC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案例三：联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华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村村民张利兵，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7月1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5日因暴雨造成房屋倒塌，赔付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550元。</w:t>
      </w:r>
    </w:p>
    <w:p w14:paraId="1F3DC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案例四：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山丰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村村民阮兴军，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7月1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6日房屋着火，经查勘员现场查勘，起火原因为线路老化起火，认定属于保险责任，赔款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6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200元。</w:t>
      </w:r>
    </w:p>
    <w:p w14:paraId="719E2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案例五：联中村村民王本林，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7月2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8日因雷击造成家用电器损坏，赔款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20元。</w:t>
      </w:r>
    </w:p>
    <w:p w14:paraId="2BCC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案例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六：联中村村民王万顺，2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7月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28日因暴雨造成家用电器损坏，赔款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4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80元。</w:t>
      </w:r>
    </w:p>
    <w:p w14:paraId="117F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截止2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9月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30日共计赔款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hAnsi="Tahoma" w:eastAsia="仿宋_GB2312" w:cs="Times New Roman"/>
          <w:kern w:val="0"/>
          <w:sz w:val="32"/>
          <w:szCs w:val="32"/>
          <w:lang w:val="en-US" w:eastAsia="zh-CN" w:bidi="ar-SA"/>
        </w:rPr>
        <w:t>9300.00元</w:t>
      </w:r>
    </w:p>
    <w:p w14:paraId="3F0E31EF">
      <w:pPr>
        <w:pStyle w:val="5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6F066CD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吴山镇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社会治安保险常见理赔情况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指南</w:t>
      </w:r>
    </w:p>
    <w:p w14:paraId="5389E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报案流程</w:t>
      </w:r>
    </w:p>
    <w:p w14:paraId="1F072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出险后24小时内拨打人保财险客服电话95518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B219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根据语音提示选“非车险报案”转人工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255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按照客服引导提供姓名和身份证号码，家庭住址，出险具体情况等信息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0447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报案后我司有专人理赔人员联系，并告知需要提供的理赔资料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49EE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二、理赔资料</w:t>
      </w:r>
    </w:p>
    <w:p w14:paraId="20B61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人伤类</w:t>
      </w:r>
    </w:p>
    <w:p w14:paraId="3764D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住院发票、用药明细、诊断证明、结算单、户口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簿</w:t>
      </w:r>
      <w:r>
        <w:rPr>
          <w:rFonts w:hint="eastAsia" w:ascii="仿宋_GB2312" w:hAnsi="仿宋_GB2312" w:eastAsia="仿宋_GB2312" w:cs="仿宋_GB2312"/>
          <w:sz w:val="32"/>
          <w:szCs w:val="32"/>
        </w:rPr>
        <w:t>（户主及实际出险人）、身份证、银行卡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1A3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财产类</w:t>
      </w:r>
    </w:p>
    <w:p w14:paraId="11AA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（1）盗抢需提供出警证明和案件未侦破证明、村委会证明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9BC9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（2）家用电器损坏提供发票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B61C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（3）户口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簿</w:t>
      </w:r>
      <w:r>
        <w:rPr>
          <w:rFonts w:hint="eastAsia" w:ascii="仿宋_GB2312" w:hAnsi="仿宋_GB2312" w:eastAsia="仿宋_GB2312" w:cs="仿宋_GB2312"/>
          <w:sz w:val="32"/>
          <w:szCs w:val="32"/>
        </w:rPr>
        <w:t>（户主及实际出险人）、身份证、银行卡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F9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三、保险责任介绍</w:t>
      </w:r>
    </w:p>
    <w:p w14:paraId="785CF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家庭财产保险和人身意外伤害保险责任两个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版块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位领导手上的宣传资料都有详细的保险责任内容。家庭财产保险责任涵盖了房屋、附属设施、装潢、家用电器、床上用品、家具和院内存放的生产资料和农产品、农机具（鲜活物品除外），另外附加小牲畜（仅限猪、羊盗抢），家庭财产遭受恶意破坏保险责任。</w:t>
      </w:r>
    </w:p>
    <w:p w14:paraId="6B9AC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人身意外是以户为单位，总保额是3万，同一户口簿项下的家庭成员共享保险金额（根据实际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户口簿</w:t>
      </w:r>
      <w:r>
        <w:rPr>
          <w:rFonts w:hint="eastAsia" w:ascii="仿宋_GB2312" w:hAnsi="仿宋_GB2312" w:eastAsia="仿宋_GB2312" w:cs="仿宋_GB2312"/>
          <w:sz w:val="32"/>
          <w:szCs w:val="32"/>
        </w:rPr>
        <w:t>的人数分摊保额），总保额是3万（如果一个家庭户是3人，每人1万），赔付金额按照家庭成员人数比例进行赔付（特别说明是65岁以上人员意外伤害死亡的最高限额是3000）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E77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用电器被盗，烧坏等这些都是保险责任。</w:t>
      </w:r>
    </w:p>
    <w:p w14:paraId="78096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内现金、金银首饰被盗，不包含文玩字画，因为文玩字画无法鉴定估值。还有电子产品被盗，手机放在室内或柜子里被盗，有被盗痕迹以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出具的出警证明进行赔付。</w:t>
      </w:r>
    </w:p>
    <w:p w14:paraId="7C413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屋是指由混凝土和砖瓦建造且有人居住的住房，有人居住的土房。临时搭建的钢构，棚子不在保险责任范围内。房屋因火灾或者自然灾害等造成房屋损坏、倒塌以及室内财产损失，都属于保险责任。</w:t>
      </w:r>
    </w:p>
    <w:p w14:paraId="36B4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旋耕机、拖拉机大型农机具被盗不属于保险责任。</w:t>
      </w:r>
    </w:p>
    <w:p w14:paraId="54F26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产品就不用过多解释了，农业生产的鸡鸭鱼肉等存放在家里被盗的也属于保险责任。</w:t>
      </w:r>
    </w:p>
    <w:p w14:paraId="00304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特别说明：保险责任的范围是只承保被保险人的一套住房，不包含多套住房。</w:t>
      </w:r>
    </w:p>
    <w:p w14:paraId="0065B0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D94014-CB73-49CE-89B2-5051F3CC87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53FA32B-0FFD-4777-9123-873C1DB27B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6C99FC7-BF9F-48FE-871E-5EC0312A8DA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4E473DD-1902-437F-8EAF-DEEC9690E4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9396B24-685B-48F3-9115-272F57651FD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6" w:fontKey="{CF242FFA-C5F2-43AA-A086-90D11C3A7D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D23CBF6-DCE9-4714-8FC0-AF54C5B94B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E3A70"/>
    <w:rsid w:val="504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 First Indent 21"/>
    <w:basedOn w:val="6"/>
    <w:autoRedefine/>
    <w:qFormat/>
    <w:uiPriority w:val="99"/>
    <w:pPr>
      <w:ind w:firstLine="420" w:firstLineChars="200"/>
    </w:pPr>
  </w:style>
  <w:style w:type="paragraph" w:customStyle="1" w:styleId="6">
    <w:name w:val="Body Text Indent1"/>
    <w:basedOn w:val="1"/>
    <w:autoRedefine/>
    <w:qFormat/>
    <w:uiPriority w:val="99"/>
    <w:pPr>
      <w:ind w:left="420" w:left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2024-11-13T08:36:00Z</dcterms:created>
  <dc:creator>阿偲儿</dc:creator>
  <cp:lastModifiedBy>阿偲儿</cp:lastModifiedBy>
  <dcterms:modified xsi:type="dcterms:W3CDTF">2024-11-13T08:36:45Z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A3AF4EC6B28E4E15AC3F4620730D7344_11</vt:lpwstr>
  </property>
</Properties>
</file>