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4B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300" w:afterAutospacing="0" w:line="600" w:lineRule="atLeast"/>
        <w:ind w:left="0" w:right="0" w:firstLine="0"/>
        <w:jc w:val="center"/>
        <w:rPr>
          <w:rFonts w:hint="eastAsia" w:ascii="宋体" w:hAnsi="宋体" w:eastAsia="宋体" w:cs="宋体"/>
          <w:i w:val="0"/>
          <w:iCs w:val="0"/>
          <w:caps w:val="0"/>
          <w:color w:val="2D66A5"/>
          <w:spacing w:val="0"/>
          <w:sz w:val="39"/>
          <w:szCs w:val="39"/>
        </w:rPr>
      </w:pPr>
      <w:r>
        <w:rPr>
          <w:rFonts w:hint="eastAsia" w:ascii="宋体" w:hAnsi="宋体" w:eastAsia="宋体" w:cs="宋体"/>
          <w:i w:val="0"/>
          <w:iCs w:val="0"/>
          <w:caps w:val="0"/>
          <w:color w:val="2D66A5"/>
          <w:spacing w:val="0"/>
          <w:sz w:val="39"/>
          <w:szCs w:val="39"/>
          <w:bdr w:val="none" w:color="auto" w:sz="0" w:space="0"/>
        </w:rPr>
        <w:t>湖北省气象局关于印发《湖北省气象行政执法包容审慎监管事项清单》的通知</w:t>
      </w:r>
    </w:p>
    <w:p w14:paraId="4EBA6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705" w:lineRule="atLeast"/>
        <w:ind w:left="0" w:right="0"/>
        <w:jc w:val="center"/>
        <w:rPr>
          <w:rFonts w:ascii="仿宋_GB2312" w:eastAsia="仿宋_GB2312" w:cs="仿宋_GB2312"/>
          <w:sz w:val="31"/>
          <w:szCs w:val="31"/>
        </w:rPr>
      </w:pPr>
      <w:r>
        <w:rPr>
          <w:rFonts w:hint="default" w:ascii="仿宋_GB2312" w:hAnsi="宋体" w:eastAsia="仿宋_GB2312" w:cs="仿宋_GB2312"/>
          <w:i w:val="0"/>
          <w:iCs w:val="0"/>
          <w:caps w:val="0"/>
          <w:color w:val="444444"/>
          <w:spacing w:val="0"/>
          <w:sz w:val="31"/>
          <w:szCs w:val="31"/>
          <w:bdr w:val="none" w:color="auto" w:sz="0" w:space="0"/>
        </w:rPr>
        <w:t> </w:t>
      </w:r>
    </w:p>
    <w:p w14:paraId="7C2F1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85" w:lineRule="atLeast"/>
        <w:ind w:left="0" w:right="0"/>
        <w:jc w:val="both"/>
        <w:rPr>
          <w:rFonts w:hint="default" w:ascii="仿宋_GB2312" w:eastAsia="仿宋_GB2312" w:cs="仿宋_GB2312"/>
          <w:sz w:val="31"/>
          <w:szCs w:val="31"/>
        </w:rPr>
      </w:pPr>
      <w:r>
        <w:rPr>
          <w:rFonts w:hint="default" w:ascii="仿宋_GB2312" w:hAnsi="宋体" w:eastAsia="仿宋_GB2312" w:cs="仿宋_GB2312"/>
          <w:i w:val="0"/>
          <w:iCs w:val="0"/>
          <w:caps w:val="0"/>
          <w:color w:val="444444"/>
          <w:spacing w:val="0"/>
          <w:sz w:val="31"/>
          <w:szCs w:val="31"/>
          <w:bdr w:val="none" w:color="auto" w:sz="0" w:space="0"/>
        </w:rPr>
        <w:t>各市（州）气象局、省直管市（区）气象局，省局机关各处室：</w:t>
      </w:r>
    </w:p>
    <w:p w14:paraId="17028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630"/>
        <w:jc w:val="both"/>
        <w:rPr>
          <w:rFonts w:hint="default" w:ascii="仿宋_GB2312" w:eastAsia="仿宋_GB2312" w:cs="仿宋_GB2312"/>
          <w:sz w:val="31"/>
          <w:szCs w:val="31"/>
        </w:rPr>
      </w:pPr>
      <w:r>
        <w:rPr>
          <w:rFonts w:hint="default" w:ascii="仿宋_GB2312" w:hAnsi="宋体" w:eastAsia="仿宋_GB2312" w:cs="仿宋_GB2312"/>
          <w:i w:val="0"/>
          <w:iCs w:val="0"/>
          <w:caps w:val="0"/>
          <w:color w:val="444444"/>
          <w:spacing w:val="0"/>
          <w:sz w:val="31"/>
          <w:szCs w:val="31"/>
          <w:bdr w:val="none" w:color="auto" w:sz="0" w:space="0"/>
        </w:rPr>
        <w:t>《湖北省气象行政执法包容审慎监管事项清单》已经2023年6月5日湖北省气象局局务会审议通过，现予印发，请遵照执行。</w:t>
      </w:r>
    </w:p>
    <w:p w14:paraId="360E37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630"/>
        <w:jc w:val="both"/>
        <w:rPr>
          <w:rFonts w:hint="default" w:ascii="仿宋_GB2312" w:eastAsia="仿宋_GB2312" w:cs="仿宋_GB2312"/>
          <w:sz w:val="31"/>
          <w:szCs w:val="31"/>
        </w:rPr>
      </w:pPr>
      <w:r>
        <w:rPr>
          <w:rFonts w:hint="default" w:ascii="仿宋_GB2312" w:hAnsi="宋体" w:eastAsia="仿宋_GB2312" w:cs="仿宋_GB2312"/>
          <w:i w:val="0"/>
          <w:iCs w:val="0"/>
          <w:caps w:val="0"/>
          <w:color w:val="444444"/>
          <w:spacing w:val="0"/>
          <w:sz w:val="31"/>
          <w:szCs w:val="31"/>
          <w:bdr w:val="none" w:color="auto" w:sz="0" w:space="0"/>
        </w:rPr>
        <w:t> </w:t>
      </w:r>
    </w:p>
    <w:p w14:paraId="25E326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5370"/>
        <w:jc w:val="right"/>
        <w:rPr>
          <w:rFonts w:hint="default" w:ascii="仿宋_GB2312" w:eastAsia="仿宋_GB2312" w:cs="仿宋_GB2312"/>
          <w:sz w:val="31"/>
          <w:szCs w:val="31"/>
        </w:rPr>
      </w:pPr>
      <w:r>
        <w:rPr>
          <w:rFonts w:hint="default" w:ascii="仿宋_GB2312" w:hAnsi="宋体" w:eastAsia="仿宋_GB2312" w:cs="仿宋_GB2312"/>
          <w:i w:val="0"/>
          <w:iCs w:val="0"/>
          <w:caps w:val="0"/>
          <w:color w:val="444444"/>
          <w:spacing w:val="0"/>
          <w:sz w:val="31"/>
          <w:szCs w:val="31"/>
          <w:bdr w:val="none" w:color="auto" w:sz="0" w:space="0"/>
        </w:rPr>
        <w:t>                 湖北省气象局</w:t>
      </w:r>
    </w:p>
    <w:p w14:paraId="0EB726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right="0"/>
        <w:jc w:val="right"/>
        <w:rPr>
          <w:rFonts w:hint="default" w:ascii="仿宋_GB2312" w:eastAsia="仿宋_GB2312" w:cs="仿宋_GB2312"/>
          <w:sz w:val="31"/>
          <w:szCs w:val="31"/>
        </w:rPr>
      </w:pPr>
      <w:r>
        <w:rPr>
          <w:rFonts w:hint="default" w:ascii="仿宋_GB2312" w:hAnsi="宋体" w:eastAsia="仿宋_GB2312" w:cs="仿宋_GB2312"/>
          <w:i w:val="0"/>
          <w:iCs w:val="0"/>
          <w:caps w:val="0"/>
          <w:color w:val="444444"/>
          <w:spacing w:val="0"/>
          <w:sz w:val="31"/>
          <w:szCs w:val="31"/>
          <w:bdr w:val="none" w:color="auto" w:sz="0" w:space="0"/>
        </w:rPr>
        <w:t> 2023年6月10日</w:t>
      </w:r>
    </w:p>
    <w:p w14:paraId="50D73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0"/>
        <w:jc w:val="both"/>
        <w:rPr>
          <w:rFonts w:hint="default" w:ascii="仿宋_GB2312" w:eastAsia="仿宋_GB2312" w:cs="仿宋_GB2312"/>
          <w:sz w:val="31"/>
          <w:szCs w:val="31"/>
        </w:rPr>
      </w:pPr>
    </w:p>
    <w:p w14:paraId="4B243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0"/>
        <w:jc w:val="both"/>
        <w:rPr>
          <w:rFonts w:hint="default" w:ascii="仿宋_GB2312" w:eastAsia="仿宋_GB2312" w:cs="仿宋_GB2312"/>
          <w:sz w:val="31"/>
          <w:szCs w:val="31"/>
        </w:rPr>
      </w:pPr>
    </w:p>
    <w:p w14:paraId="00458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0"/>
        <w:jc w:val="both"/>
        <w:rPr>
          <w:rFonts w:hint="default" w:ascii="仿宋_GB2312" w:eastAsia="仿宋_GB2312" w:cs="仿宋_GB2312"/>
          <w:sz w:val="31"/>
          <w:szCs w:val="31"/>
        </w:rPr>
      </w:pPr>
    </w:p>
    <w:p w14:paraId="42C03D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0"/>
        <w:jc w:val="both"/>
        <w:rPr>
          <w:rFonts w:hint="default" w:ascii="仿宋_GB2312" w:eastAsia="仿宋_GB2312" w:cs="仿宋_GB2312"/>
          <w:sz w:val="31"/>
          <w:szCs w:val="31"/>
        </w:rPr>
      </w:pPr>
      <w:bookmarkStart w:id="0" w:name="_GoBack"/>
      <w:bookmarkEnd w:id="0"/>
    </w:p>
    <w:p w14:paraId="6A7A58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0"/>
        <w:jc w:val="both"/>
        <w:rPr>
          <w:rFonts w:hint="default" w:ascii="仿宋_GB2312" w:eastAsia="仿宋_GB2312" w:cs="仿宋_GB2312"/>
          <w:sz w:val="31"/>
          <w:szCs w:val="31"/>
        </w:rPr>
      </w:pPr>
    </w:p>
    <w:p w14:paraId="60C35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705" w:lineRule="atLeast"/>
        <w:ind w:left="0" w:right="0"/>
        <w:jc w:val="center"/>
        <w:rPr>
          <w:rFonts w:ascii="Tahoma" w:hAnsi="Tahoma" w:eastAsia="Tahoma" w:cs="Tahoma"/>
          <w:sz w:val="31"/>
          <w:szCs w:val="31"/>
        </w:rPr>
      </w:pPr>
      <w:r>
        <w:rPr>
          <w:rFonts w:ascii="方正小标宋简体" w:hAnsi="方正小标宋简体" w:eastAsia="方正小标宋简体" w:cs="方正小标宋简体"/>
          <w:i w:val="0"/>
          <w:iCs w:val="0"/>
          <w:caps w:val="0"/>
          <w:color w:val="444444"/>
          <w:spacing w:val="0"/>
          <w:sz w:val="43"/>
          <w:szCs w:val="43"/>
          <w:bdr w:val="none" w:color="auto" w:sz="0" w:space="0"/>
        </w:rPr>
        <w:t>湖北省气象行政执法包容审慎监管事项清单</w:t>
      </w:r>
    </w:p>
    <w:p w14:paraId="35429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705" w:lineRule="atLeast"/>
        <w:ind w:left="0" w:right="0"/>
        <w:jc w:val="center"/>
        <w:rPr>
          <w:rFonts w:hint="default" w:ascii="Tahoma" w:hAnsi="Tahoma" w:eastAsia="Tahoma" w:cs="Tahoma"/>
          <w:sz w:val="31"/>
          <w:szCs w:val="31"/>
        </w:rPr>
      </w:pPr>
      <w:r>
        <w:rPr>
          <w:rFonts w:hint="default" w:ascii="方正小标宋简体" w:hAnsi="方正小标宋简体" w:eastAsia="方正小标宋简体" w:cs="方正小标宋简体"/>
          <w:i w:val="0"/>
          <w:iCs w:val="0"/>
          <w:caps w:val="0"/>
          <w:color w:val="444444"/>
          <w:spacing w:val="0"/>
          <w:sz w:val="43"/>
          <w:szCs w:val="43"/>
          <w:bdr w:val="none" w:color="auto" w:sz="0" w:space="0"/>
        </w:rPr>
        <w:t> </w:t>
      </w:r>
    </w:p>
    <w:p w14:paraId="0B13BD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00" w:lineRule="atLeast"/>
        <w:ind w:left="0" w:right="0" w:firstLine="645"/>
        <w:jc w:val="both"/>
        <w:rPr>
          <w:rFonts w:hint="default" w:ascii="Tahoma" w:hAnsi="Tahoma" w:eastAsia="Tahoma" w:cs="Tahoma"/>
          <w:sz w:val="31"/>
          <w:szCs w:val="31"/>
        </w:rPr>
      </w:pPr>
      <w:r>
        <w:rPr>
          <w:rFonts w:hint="default" w:ascii="仿宋_GB2312" w:hAnsi="Tahoma" w:eastAsia="仿宋_GB2312" w:cs="仿宋_GB2312"/>
          <w:i w:val="0"/>
          <w:iCs w:val="0"/>
          <w:caps w:val="0"/>
          <w:color w:val="444444"/>
          <w:spacing w:val="0"/>
          <w:sz w:val="31"/>
          <w:szCs w:val="31"/>
          <w:bdr w:val="none" w:color="auto" w:sz="0" w:space="0"/>
        </w:rPr>
        <w:t>为全面推进依法行政，进一步优化营商环境，依据《中华人民共和国行政处罚法》《中华人民共和国气象法》《气象行政处罚裁量权基准》等法律法规规章，结合我省气象工作实际，省气象局制定了《湖北省气象行政执法包容审慎监管事项清单》，自2023年7月1日起施行，有效期五年。</w:t>
      </w:r>
    </w:p>
    <w:p w14:paraId="35A7D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rPr>
          <w:sz w:val="24"/>
          <w:szCs w:val="24"/>
        </w:rPr>
      </w:pPr>
    </w:p>
    <w:p w14:paraId="338624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jc w:val="center"/>
        <w:rPr>
          <w:rFonts w:hint="default" w:ascii="Tahoma" w:hAnsi="Tahoma" w:eastAsia="Tahoma" w:cs="Tahoma"/>
          <w:sz w:val="31"/>
          <w:szCs w:val="31"/>
        </w:rPr>
      </w:pPr>
      <w:r>
        <w:rPr>
          <w:rFonts w:hint="default" w:ascii="方正小标宋简体" w:hAnsi="方正小标宋简体" w:eastAsia="方正小标宋简体" w:cs="方正小标宋简体"/>
          <w:i w:val="0"/>
          <w:iCs w:val="0"/>
          <w:caps w:val="0"/>
          <w:color w:val="444444"/>
          <w:spacing w:val="0"/>
          <w:sz w:val="36"/>
          <w:szCs w:val="36"/>
          <w:bdr w:val="none" w:color="auto" w:sz="0" w:space="0"/>
        </w:rPr>
        <w:t>不予处罚（或首违免罚）事项清单</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8"/>
        <w:gridCol w:w="1371"/>
        <w:gridCol w:w="4824"/>
        <w:gridCol w:w="1673"/>
      </w:tblGrid>
      <w:tr w14:paraId="245A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25A6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hint="default" w:ascii="仿宋_GB2312" w:hAnsi="Tahoma" w:eastAsia="仿宋_GB2312" w:cs="仿宋_GB2312"/>
                <w:sz w:val="24"/>
                <w:szCs w:val="24"/>
                <w:bdr w:val="none" w:color="auto" w:sz="0" w:space="0"/>
              </w:rPr>
              <w:t>序号</w:t>
            </w:r>
          </w:p>
        </w:tc>
        <w:tc>
          <w:tcPr>
            <w:tcW w:w="20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7DC0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hint="default" w:ascii="仿宋_GB2312" w:hAnsi="Tahoma" w:eastAsia="仿宋_GB2312" w:cs="仿宋_GB2312"/>
                <w:sz w:val="24"/>
                <w:szCs w:val="24"/>
                <w:bdr w:val="none" w:color="auto" w:sz="0" w:space="0"/>
              </w:rPr>
              <w:t>违法行为</w:t>
            </w:r>
          </w:p>
        </w:tc>
        <w:tc>
          <w:tcPr>
            <w:tcW w:w="8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C273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hint="default" w:ascii="仿宋_GB2312" w:hAnsi="Tahoma" w:eastAsia="仿宋_GB2312" w:cs="仿宋_GB2312"/>
                <w:sz w:val="24"/>
                <w:szCs w:val="24"/>
                <w:bdr w:val="none" w:color="auto" w:sz="0" w:space="0"/>
              </w:rPr>
              <w:t>处罚依据</w:t>
            </w:r>
          </w:p>
        </w:tc>
        <w:tc>
          <w:tcPr>
            <w:tcW w:w="27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11527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hint="default" w:ascii="仿宋_GB2312" w:hAnsi="Tahoma" w:eastAsia="仿宋_GB2312" w:cs="仿宋_GB2312"/>
                <w:sz w:val="24"/>
                <w:szCs w:val="24"/>
                <w:bdr w:val="none" w:color="auto" w:sz="0" w:space="0"/>
              </w:rPr>
              <w:t>不予处罚（首违免罚）的情形</w:t>
            </w:r>
          </w:p>
        </w:tc>
      </w:tr>
      <w:tr w14:paraId="1A6B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jc w:val="center"/>
        </w:trPr>
        <w:tc>
          <w:tcPr>
            <w:tcW w:w="1405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6CD74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ascii="黑体" w:hAnsi="宋体" w:eastAsia="黑体" w:cs="黑体"/>
                <w:sz w:val="28"/>
                <w:szCs w:val="28"/>
                <w:bdr w:val="none" w:color="auto" w:sz="0" w:space="0"/>
              </w:rPr>
              <w:t>气象设施和气象探测环境保护类</w:t>
            </w:r>
          </w:p>
        </w:tc>
      </w:tr>
      <w:tr w14:paraId="0739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5"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954E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w:t>
            </w:r>
          </w:p>
        </w:tc>
        <w:tc>
          <w:tcPr>
            <w:tcW w:w="20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9CB0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危害气象设施</w:t>
            </w:r>
          </w:p>
        </w:tc>
        <w:tc>
          <w:tcPr>
            <w:tcW w:w="8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0788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1.《中华人民共和国气象法》第三十五条第一款第一项：</w:t>
            </w:r>
          </w:p>
          <w:p w14:paraId="57E87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14:paraId="1C122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2.《气象设施和气象探测环境保护条例》第二十四条：</w:t>
            </w:r>
          </w:p>
          <w:p w14:paraId="1A436A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14:paraId="4E34C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3.中国气象局第16号令《气象灾害预警信号发布与传播办法》第十三条：</w:t>
            </w:r>
          </w:p>
          <w:p w14:paraId="02375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违反本办法规定，侵占、损毁或者擅自移动预警信号专用传播设施的，由有关气象主管机构依照《中华人民共和国气象法》第三十五条的规定追究法律责任。</w:t>
            </w:r>
          </w:p>
          <w:p w14:paraId="047394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4.《湖北省气象灾害防御条例》第三十七条：</w:t>
            </w:r>
          </w:p>
          <w:p w14:paraId="4C1F8D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违反本条例第十七条第三款规定的，由县级以上气象主管机构责令停止违法行为，限期恢复原状或者采取其他补救措施，对个人处2000元以上1万元以下罚款，对单位处1万元以上3万元以下罚款。</w:t>
            </w:r>
          </w:p>
        </w:tc>
        <w:tc>
          <w:tcPr>
            <w:tcW w:w="27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E8672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情节轻微:主动改正违法行为，限期内恢复原状或者采取其他补救措施，未对气象业务造成影响的(未造成观测数据中断), 且属于首次违法</w:t>
            </w:r>
          </w:p>
        </w:tc>
      </w:tr>
      <w:tr w14:paraId="5247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9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6A641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341F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在气象探测环境保护范围内从事危害气象探测环境活动</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A55C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1.《中华人民共和国气象法》第三十五条第一款第二项：</w:t>
            </w:r>
          </w:p>
          <w:p w14:paraId="37EC4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14:paraId="21F66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2.《气象设施和气象探测环境保护条例》（国务院令第623号）第二十五条第一款：</w:t>
            </w:r>
          </w:p>
          <w:p w14:paraId="0F7834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14:paraId="57C96F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3.《新建扩建改建建设工程避免危害气象探测环境行政许可管理办法》（中国气象局令第29号）第十四条：</w:t>
            </w:r>
          </w:p>
          <w:p w14:paraId="29F8A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未取得新建、扩建、改建建设工程避免危害气象探测环境行政许可的，或者取得许可后不按规定进行建设，造成气象探测环境遭到破坏的，按照《气象法》第三十五条、《气象设施和气象探测环境保护条例》第二十五条予以处罚。</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7E64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情节轻微：主动改正违法行为，限期恢复原状或者采取其他补救措施，未对气象探测环境造成危害, 且属于首次违法</w:t>
            </w:r>
          </w:p>
        </w:tc>
      </w:tr>
      <w:tr w14:paraId="1704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jc w:val="center"/>
        </w:trPr>
        <w:tc>
          <w:tcPr>
            <w:tcW w:w="1405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2AFDBB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hint="eastAsia" w:ascii="黑体" w:hAnsi="宋体" w:eastAsia="黑体" w:cs="黑体"/>
                <w:sz w:val="28"/>
                <w:szCs w:val="28"/>
                <w:bdr w:val="none" w:color="auto" w:sz="0" w:space="0"/>
              </w:rPr>
              <w:t>雷电防护管理类</w:t>
            </w:r>
          </w:p>
        </w:tc>
      </w:tr>
      <w:tr w14:paraId="467A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1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36138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3</w:t>
            </w:r>
          </w:p>
        </w:tc>
        <w:tc>
          <w:tcPr>
            <w:tcW w:w="20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5A12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雷电防护装置设计未经当地气象主管机构审核或者审核未通过擅自施工</w:t>
            </w:r>
          </w:p>
        </w:tc>
        <w:tc>
          <w:tcPr>
            <w:tcW w:w="8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07003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1.《气象灾害防御条例》（国务院令第570号）第四十五条第三项：</w:t>
            </w:r>
          </w:p>
          <w:p w14:paraId="63FCC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    违反本条例规定，有下列行为之一的，由县级以上气象主管机构或者其他有关部门按照权限责令停止违法行为，处5万元以上10万元以下的罚款；有违法所得的，没收违法所得；给他人造成损失的，依法承担赔偿责任：</w:t>
            </w:r>
          </w:p>
          <w:p w14:paraId="0CD23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（三）违反本条例第二十三条第三款的规定，雷电防护装置未经设计审核或者设计审核不合格施工的，未经竣工验收或者竣工验收不合格交付使用的。</w:t>
            </w:r>
          </w:p>
          <w:p w14:paraId="71F4B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2.《雷电防护装置设计审核和竣工验收规定》（中国气象局令第37号）第二十六条第二项：</w:t>
            </w:r>
          </w:p>
          <w:p w14:paraId="08AB2E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违反本规定，有下列行为之一的，按照《气象灾害防御条例》第四十五条规定进行处罚：（二）雷电防护装置未经设计审核或者设计审核不合格施工的，未经竣工验收或者竣工验收不合格交付使用的。</w:t>
            </w:r>
          </w:p>
        </w:tc>
        <w:tc>
          <w:tcPr>
            <w:tcW w:w="27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2F75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情节轻微:主动改正违法行为，限期内补正违法行为，危害后果轻微, 且属于首次违法</w:t>
            </w:r>
          </w:p>
        </w:tc>
      </w:tr>
      <w:tr w14:paraId="6CA9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EE9E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4</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F238D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雷电防护装置未经当地气象主管机构验收或者未取得验收文件擅自投入使用</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1FDE8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eastAsia" w:ascii="宋体" w:hAnsi="宋体" w:eastAsia="宋体" w:cs="宋体"/>
                <w:sz w:val="24"/>
                <w:szCs w:val="24"/>
                <w:bdr w:val="none" w:color="auto" w:sz="0" w:space="0"/>
              </w:rPr>
              <w:t>1</w:t>
            </w:r>
            <w:r>
              <w:rPr>
                <w:rFonts w:hint="default" w:ascii="仿宋_GB2312" w:hAnsi="Tahoma" w:eastAsia="仿宋_GB2312" w:cs="仿宋_GB2312"/>
                <w:sz w:val="24"/>
                <w:szCs w:val="24"/>
                <w:bdr w:val="none" w:color="auto" w:sz="0" w:space="0"/>
              </w:rPr>
              <w:t>.《气象灾害防御条例》（国务院令第570号）第四十五条第三项：</w:t>
            </w:r>
          </w:p>
          <w:p w14:paraId="2F56B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    违反本条例规定，有下列行为之一的，由县级以上气象主管机构或者其他有关部门按照权限责令停止违法行为，处5万元以上10万元以下的罚款；有违法所得的，没收违法所得；给他人造成损失的，依法承担赔偿责任：</w:t>
            </w:r>
          </w:p>
          <w:p w14:paraId="75739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（三）违反本条例第二十三条第三款的规定，雷电防护装置未经设计审核或者设计审核不合格施工的，未经竣工验收或者竣工验收不合格交付使用的。</w:t>
            </w:r>
          </w:p>
          <w:p w14:paraId="2C96D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2.《雷电防护装置设计审核和竣工验收规定》（中国气象局令第37号）第二十六条第二项：</w:t>
            </w:r>
          </w:p>
          <w:p w14:paraId="18C6E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违反本规定，有下列行为之一的，按照《气象灾害防御条例》第四十五条规定进行处罚：（二）雷电防护装置未经设计审核或者设计审核不合格施工的，未经竣工验收或者竣工验收不合格交付使用的。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5518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情节轻微:主动改正违法行为，限期内补正违法行为，危害后果轻微, 且属于首次违法</w:t>
            </w:r>
          </w:p>
        </w:tc>
      </w:tr>
      <w:tr w14:paraId="1990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1A471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5</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51399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安装或使用不符合使用要求的雷电灾害防护装置</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DA81D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《中华人民共和国气象法》第三十七条：</w:t>
            </w:r>
          </w:p>
          <w:p w14:paraId="59A5C4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违反本法规定，安装不符合使用要求的雷电灾害防护装置的，由有关气象主管机构责令改正，给予警告。使用不符合使用要求的雷电灾害防护装置给他人造成损失的，依法承担赔偿责任。</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B9E6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情节轻微：违法行为人在期限内改正违法行为，未造成他人损失，且属于首次违法</w:t>
            </w:r>
          </w:p>
        </w:tc>
      </w:tr>
      <w:tr w14:paraId="0DD24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1405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140CA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hint="eastAsia" w:ascii="黑体" w:hAnsi="宋体" w:eastAsia="黑体" w:cs="黑体"/>
                <w:sz w:val="28"/>
                <w:szCs w:val="28"/>
                <w:bdr w:val="none" w:color="auto" w:sz="0" w:space="0"/>
              </w:rPr>
              <w:t>升放气球管理类</w:t>
            </w:r>
          </w:p>
        </w:tc>
      </w:tr>
      <w:tr w14:paraId="324B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B66FD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6</w:t>
            </w:r>
          </w:p>
        </w:tc>
        <w:tc>
          <w:tcPr>
            <w:tcW w:w="20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7ADB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未按期提交年度报告或者提交的年度报告存在虚假内容</w:t>
            </w:r>
          </w:p>
        </w:tc>
        <w:tc>
          <w:tcPr>
            <w:tcW w:w="8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A05B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《升放气球管理办法》（中国气象局令第36号）第三十条第一项：</w:t>
            </w:r>
          </w:p>
          <w:p w14:paraId="61BC41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一) 未按期提交年度报告或者提交的年度报告存在虚假内容的。</w:t>
            </w:r>
          </w:p>
        </w:tc>
        <w:tc>
          <w:tcPr>
            <w:tcW w:w="27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0EA06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情节轻微:主动改正违法行为，且上一年度未出现事故</w:t>
            </w:r>
          </w:p>
        </w:tc>
      </w:tr>
      <w:tr w14:paraId="4B92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5BC89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7</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225C8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违反升放气球技术规范和标准</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37E7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《升放气球管理办法》（中国气象局令第36号）第三十条第二项：</w:t>
            </w:r>
          </w:p>
          <w:p w14:paraId="0D5523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二）违反升放气球技术规范和标准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595A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情节轻微:主动改正违法行为，未出现事故</w:t>
            </w:r>
          </w:p>
        </w:tc>
      </w:tr>
      <w:tr w14:paraId="0FAE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89DB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8</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71AA5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升放气球未指定专人值守</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B7B97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《升放气球管理办法》（中国气象局令第36号）第三十条第三项：</w:t>
            </w:r>
          </w:p>
          <w:p w14:paraId="3DBF74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三）未指定专人值守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C678E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情节轻微:主动改正违法行为，未出现事故</w:t>
            </w:r>
          </w:p>
        </w:tc>
      </w:tr>
      <w:tr w14:paraId="79DA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E3DFD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9</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5EB41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利用气球开展各种活动的单位和个人使用无《升放气球资质证》的单位升放气球</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CCD44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《升放气球管理办法》（中国气象局令第36号）第三十条第五项：</w:t>
            </w:r>
          </w:p>
          <w:p w14:paraId="48349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五）利用气球开展各种活动的单位和个人，使用无《升放气球资质证》的单位升放气球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8338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情节轻微:主动改正违法行为，未出现事故，且为首次违法</w:t>
            </w:r>
          </w:p>
        </w:tc>
      </w:tr>
      <w:tr w14:paraId="23282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1405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5B25B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hint="eastAsia" w:ascii="黑体" w:hAnsi="宋体" w:eastAsia="黑体" w:cs="黑体"/>
                <w:sz w:val="28"/>
                <w:szCs w:val="28"/>
                <w:bdr w:val="none" w:color="auto" w:sz="0" w:space="0"/>
              </w:rPr>
              <w:t>气象信息服务管理类</w:t>
            </w:r>
          </w:p>
        </w:tc>
      </w:tr>
      <w:tr w14:paraId="26AC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333B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10</w:t>
            </w:r>
          </w:p>
        </w:tc>
        <w:tc>
          <w:tcPr>
            <w:tcW w:w="20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255F7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非法向社会发布和传播公众气象预报、灾害性天气警报、气象灾害预警信号</w:t>
            </w:r>
          </w:p>
        </w:tc>
        <w:tc>
          <w:tcPr>
            <w:tcW w:w="8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B8E12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1.《中华人民共和国气象法》第三十八条第一项：</w:t>
            </w:r>
          </w:p>
          <w:p w14:paraId="39591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违反本法规定，有下列行为之一的，由有关气象主管机构按照权限责令改正，给予警告，可以并处五万元以下的罚款：（一）非法向社会发布公众气象预报、灾害性天气警报的。</w:t>
            </w:r>
          </w:p>
          <w:p w14:paraId="1CE5AA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2.《气象灾害防御条例》（国务院令第570号）第四十六条第一项、第三项：</w:t>
            </w:r>
          </w:p>
          <w:p w14:paraId="77E014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条例规定，有下列行为之一的，由县级以上气象主管机构责令改正，给予警告，可以处5万元以下的罚款；构成违反治安管理行为的，由公安机关依法给予处罚：（一）擅自向社会发布灾害性天气警报、气象灾害预警信号的；（三）传播虚假的或者通过非法渠道获取的灾害性天气信息和气象灾害灾情的。</w:t>
            </w:r>
          </w:p>
          <w:p w14:paraId="38616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3.《气象灾害预警信号发布与传播办法》（中国气象局令第16号）第十四条第一项：</w:t>
            </w:r>
          </w:p>
          <w:p w14:paraId="7BF39A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违反本办法规定，有下列行为之一的，由有关气象主管机构依照《中华人民共和国气象法》第三十八条的规定追究法律责任：非法向社会发布与传播预警信号的。</w:t>
            </w:r>
          </w:p>
          <w:p w14:paraId="2E0604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4.《气象预报发布与传播管理办法》（中国气象局令第26号）第十二条第一项：</w:t>
            </w:r>
          </w:p>
          <w:p w14:paraId="69C153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违反本办法规定，有下列行为之一的，由有关气象主管机构按照权限责令改正，给予警告，可以并处5万元以下罚款：（一）非法发布气象预报的。</w:t>
            </w:r>
          </w:p>
          <w:p w14:paraId="5C720B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5.《湖北省实施〈中华人民共和国气象法〉办法》第二十四条第一项：</w:t>
            </w:r>
          </w:p>
          <w:p w14:paraId="36914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第二十四条 违反本办法下列条款的，由县级以上气象主管机构处罚;构成犯罪的，依法追究刑事责任:(一)违反第九条、第十二条、十三条规定的，责令改正，给予警告，可以并处一千元以上一万元以下罚款;造成严重后果的，处以一万元以上五万元以下罚款。</w:t>
            </w:r>
          </w:p>
          <w:p w14:paraId="3610D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6.《湖北省气象灾害预警信号发布及传播管理办法》（湖北省政府令第316号）第十九条第一、二项：</w:t>
            </w:r>
          </w:p>
          <w:p w14:paraId="28B50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的规定，有下列行为之一的，由气象主管机构责令改正，给予警告，可以并处5万元以下的罚款；构成犯罪的，依法追究刑事责任：（一）气象台站以外的其他单位和个人向社会发布预警信号的；（二）使用非气象台站直接提供的预警信号而向社会播发的。</w:t>
            </w:r>
          </w:p>
        </w:tc>
        <w:tc>
          <w:tcPr>
            <w:tcW w:w="27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90D4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情节轻微:主动改正违法行为，未造成社会影响，且属于首次违法</w:t>
            </w:r>
          </w:p>
        </w:tc>
      </w:tr>
      <w:tr w14:paraId="14C2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60C4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11</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815B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广播、电视、报纸、电信等媒体向社会传播公众气象预报、灾害性天气警报不使用气象主管机构所属的气象台站提供的适时气象信息</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E0071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1.《中华人民共和国气象法》第三十八条第二项：</w:t>
            </w:r>
          </w:p>
          <w:p w14:paraId="1264EC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    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w:t>
            </w:r>
          </w:p>
          <w:p w14:paraId="2A4ED0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2.《气象灾害预警信号发布与传播办法》（中国气象局令第16号）第十四条第二项：</w:t>
            </w:r>
          </w:p>
          <w:p w14:paraId="1F8B76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    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14:paraId="288ACD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3.《气象预报发布与传播管理办法》（中国气象局令第26号）第十二条第二项：</w:t>
            </w:r>
          </w:p>
          <w:p w14:paraId="422FF9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违反本办法规定，有下列行为之一的，由有关气象主管机构按照权限责令改正，给予警告，可以并处5万元以下罚款：（二）向社会传播气象预报不使用当地气象主管机构所属的气象台提供的最新气象预报的。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E125A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情节轻微:主动改正违法行为，未造成社会影响，且属于首次违法</w:t>
            </w:r>
          </w:p>
        </w:tc>
      </w:tr>
      <w:tr w14:paraId="09DB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C04C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12</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215C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广播、电视、报纸、电信等媒体未按照要求播发、刊登气象预报、灾害性天气警报和气象灾害预警信号</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B50C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1.《气象灾害防御条例》（国务院令第570号）第四十六条第二项：</w:t>
            </w:r>
          </w:p>
          <w:p w14:paraId="6E5574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条例规定，有下列行为之一的，由县级以上气象主管机构责令改正，给予警告，可以处5万元以下的罚款；构成违反治安管理行为的，由公安机关依法给予处罚：（二）广播、电视、报纸、电信等媒体未按照要求播发、刊登灾害性天气警报和气象灾害预警信号的。</w:t>
            </w:r>
          </w:p>
          <w:p w14:paraId="3AECA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2.《湖北省实施〈中华人民共和国气象法〉办法》第二十四条第一项：</w:t>
            </w:r>
          </w:p>
          <w:p w14:paraId="20152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第二十四条 违反本办法下列条款的，由县级以上气象主管机构处罚;构成犯罪的，依法追究刑事责任:</w:t>
            </w:r>
          </w:p>
          <w:p w14:paraId="2A281A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(一)违反第九条、第十二条、十三条规定的，责令改正，给予警告，可以并处一千元以上一万元以下罚款;造成严重后果的，处以一万元以上五万元以下罚款。</w:t>
            </w:r>
          </w:p>
          <w:p w14:paraId="549733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3.《湖北省气象灾害预警信号发布及传播管理办法》（湖北省政府令第316号）第二十条：</w:t>
            </w:r>
          </w:p>
          <w:p w14:paraId="650EB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传播媒体和信息服务单位播发预警信号时，不标明发布预警信号的气象台站的名称和发布时间，或更改删减预警信号的内容，或拒绝传播预警信号，造成严重后果的，由气象主管机构责令改正，给予警告，可以并处3000元以上3万元以下的罚款。</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2F6E6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情节轻微:主动改正违法行为，未造成社会影响，且属于首次违法</w:t>
            </w:r>
          </w:p>
        </w:tc>
      </w:tr>
      <w:tr w14:paraId="5FB9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4372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13</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17A1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传播虚假气象预报</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96B6A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1.《气象灾害防御条例》第四十六条第三项：</w:t>
            </w:r>
          </w:p>
          <w:p w14:paraId="4071F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条例规定，有下列行为之一的，由县级以上气象主管机构责令改正，给予警告，可以处5万元以下的罚款；构成违反治安管理行为的，由公安机关依法给予处罚：（三）传播虚假的或者通过非法渠道获取的灾害性天气信息和气象灾害灾情的。</w:t>
            </w:r>
          </w:p>
          <w:p w14:paraId="6EAADD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2.《气象预报发布与传播管理办法》（中国气象局令第26号）第十四条第一项：</w:t>
            </w:r>
          </w:p>
          <w:p w14:paraId="38FCB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按照权限责令改正，给予警告，可以并处3万元以下罚款；造成人员伤亡或重大财产损失，构成犯罪的，依法追究刑事责任。（一）传播虚假气象预报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24DD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情节轻微:主动改正违法行为，未造成社会影响，且属于首次违法</w:t>
            </w:r>
          </w:p>
        </w:tc>
      </w:tr>
      <w:tr w14:paraId="7586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3B570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14</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6D16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不按规定及时增播、插播重要灾害性天气警报、气象灾害预警信号和更新气象预报</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8C76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《气象预报发布与传播管理办法》（中国气象局令第26号）第十四条第二项：</w:t>
            </w:r>
          </w:p>
          <w:p w14:paraId="5639B6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按照权限责令改正，给予警告，可以并处3万元以下罚款；造成人员伤亡或重大财产损失，构成犯罪的，依法追究刑事责任。（二）不按规定及时增播、插播重要灾害性天气警报、气象灾害预警信号和更新气象预报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C340C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情节轻微:主动改正违法行为，未造成社会影响，且属于首次违法</w:t>
            </w:r>
          </w:p>
        </w:tc>
      </w:tr>
      <w:tr w14:paraId="00C8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4FF96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15</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D6F5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向社会传播气象预报不注明发布单位名称和发布时间</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23E6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1.《气象预报发布与传播管理办法》（中国气象局令第26号）第十四条第三项：</w:t>
            </w:r>
          </w:p>
          <w:p w14:paraId="5066F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按照权限责令改正，给予警告，可以并处3万元以下罚款；造成人员伤亡或重大财产损失，构成犯罪的，依法追究刑事责任。（三）向社会传播气象预报不注明发布单位名称和发布时间的。</w:t>
            </w:r>
          </w:p>
          <w:p w14:paraId="44BC5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2.《湖北省实施</w:t>
            </w:r>
            <w:r>
              <w:rPr>
                <w:rFonts w:hint="default" w:ascii="仿宋_GB2312" w:hAnsi="汉仪平安行粗简" w:eastAsia="仿宋_GB2312" w:cs="仿宋_GB2312"/>
                <w:sz w:val="24"/>
                <w:szCs w:val="24"/>
                <w:bdr w:val="none" w:color="auto" w:sz="0" w:space="0"/>
              </w:rPr>
              <w:t>〈</w:t>
            </w:r>
            <w:r>
              <w:rPr>
                <w:rFonts w:hint="default" w:ascii="仿宋_GB2312" w:hAnsi="Tahoma" w:eastAsia="仿宋_GB2312" w:cs="仿宋_GB2312"/>
                <w:sz w:val="24"/>
                <w:szCs w:val="24"/>
                <w:bdr w:val="none" w:color="auto" w:sz="0" w:space="0"/>
              </w:rPr>
              <w:t>中华人民共和国气象法〉办法》第二十四条第一项：</w:t>
            </w:r>
          </w:p>
          <w:p w14:paraId="4A038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第二十四条违反本办法下列条款的，由县级以上气象主管机构处罚；构成犯罪的，依法追究刑事责任：（一）违反第九条、第十二条、第十三条规定的，责令改正，给予警告，可以并处1千元以上1万元以下的罚款；造成严重后果的，处以1万元以上5万元以下罚款。</w:t>
            </w:r>
          </w:p>
          <w:p w14:paraId="67583F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3.《湖北省气象灾害预警信号发布及传播管理办法》（湖北省政府令第316号）第二十条：</w:t>
            </w:r>
          </w:p>
          <w:p w14:paraId="3CDCF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传播媒体和信息服务单位播发预警信号时，不标明发布预警信号的气象台站的名称和发布时间，或更改删减预警信号的内容，或拒绝传播预警信号，造成严重后果的，由气象主管机构责令改正，给予警告，可以并处3000元以上3万元以下的罚款。</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9B92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情节轻微:主动改正违法行为，未造成社会影响，且属于首次违法</w:t>
            </w:r>
          </w:p>
        </w:tc>
      </w:tr>
      <w:tr w14:paraId="6760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EB7F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16</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5E10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从事气象信息服务，逾期未备案</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93C76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《气象信息服务管理办法》（中国气象局令第27号）第十八条第二项：</w:t>
            </w:r>
          </w:p>
          <w:p w14:paraId="1FF197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BDBC6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情节轻微:逾期未向所在地的省气象主管机构备案，尚未开展服务经营活动</w:t>
            </w:r>
          </w:p>
        </w:tc>
      </w:tr>
      <w:tr w14:paraId="7C71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1405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0132F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hint="eastAsia" w:ascii="黑体" w:hAnsi="宋体" w:eastAsia="黑体" w:cs="黑体"/>
                <w:sz w:val="28"/>
                <w:szCs w:val="28"/>
                <w:bdr w:val="none" w:color="auto" w:sz="0" w:space="0"/>
              </w:rPr>
              <w:t>气象数据管理类</w:t>
            </w:r>
          </w:p>
        </w:tc>
      </w:tr>
      <w:tr w14:paraId="5BF0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6A98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17</w:t>
            </w:r>
          </w:p>
        </w:tc>
        <w:tc>
          <w:tcPr>
            <w:tcW w:w="20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2D24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工程建设项目大气环境影响评价使用的气象资料不符合国家气象技术标准</w:t>
            </w:r>
          </w:p>
        </w:tc>
        <w:tc>
          <w:tcPr>
            <w:tcW w:w="8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DC5E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1.《中华人民共和国气象法》第三十八条第三项：</w:t>
            </w:r>
          </w:p>
          <w:p w14:paraId="606BA9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法规定，有下列行为之一的，由有关气象主管机构按照权限责令改正，给予警告，可以并处五万元以下的罚款：（三）从事大气环境影响评价的单位进行工程建设项目大气环境影响评价时，使用的气象资料不符合国家气象技术标准的。</w:t>
            </w:r>
          </w:p>
          <w:p w14:paraId="3D529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2.《湖北省实施〈中华人民共和国气象法〉办法》第二十四条第五项：</w:t>
            </w:r>
          </w:p>
          <w:p w14:paraId="7956E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第二十四条 违反本办法下列条款的，由县级以上气象主管机构处罚;构成犯罪的，依法追究刑事责任:（五）违反第二十一条第二款规定的，责令改正，给予警告，可以并处一千元以上五万元以下罚款。（第二十一条第二款：大气环境影响评价、建设规划、设计以及建设工程等使用的气象资料，必须符合国家气象技术标准。）</w:t>
            </w:r>
          </w:p>
        </w:tc>
        <w:tc>
          <w:tcPr>
            <w:tcW w:w="27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3D43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情节轻微:使用不具有气象数据唯一标识符的气象资料，评价项目尚未实施，且属于首次违法</w:t>
            </w:r>
          </w:p>
        </w:tc>
      </w:tr>
      <w:tr w14:paraId="54BD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3A7A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18</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7020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无偿转让所获得的气象资料或者其使用权</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3B79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《气象资料共享管理办法》（中国气象局令第4号）第十六条第一项：</w:t>
            </w:r>
          </w:p>
          <w:p w14:paraId="09FAF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9817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情节轻微:气象资料属于“二级”数据，主动改正违法行为，且属于首次违法</w:t>
            </w:r>
          </w:p>
        </w:tc>
      </w:tr>
      <w:tr w14:paraId="1AE6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D49E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19</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C3F3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将所获得的气象资料直接向外分发或用作供外部使用的数据库、产品和服务的一部分，或者间接用作生成它们的基础</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A57B2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《气象资料共享管理办法》（中国气象局令第4号）第十六条第二项：</w:t>
            </w:r>
          </w:p>
          <w:p w14:paraId="540FF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责令其改正，给予警告，并处以一万元以下罚款；情节严重的，停止向其提供气象资料：（二）将所获得的气象资料直接向外分发或用作供外部使用的数据库、产品和服务的一部分，或者间接用作生成它们的基础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165D5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情节轻微:气象资料属于“二级”数据，主动改正违法行为，且属于首次违法</w:t>
            </w:r>
          </w:p>
        </w:tc>
      </w:tr>
      <w:tr w14:paraId="1582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07B4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20</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5722C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将存放所获得气象资料的局域网与广域网、互联网相连接</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7891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《气象资料共享管理办法》（中国气象局令第4号）第十六条第三项：</w:t>
            </w:r>
          </w:p>
          <w:p w14:paraId="4E7654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责令其改正，给予警告，并处以一万元以下罚款；情节严重的，停止向其提供气象资料：（三）将存放所获得气象资料的局域网与广域网、互联网相连接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B882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情节轻微:气象资料属于“二级”数据，主动改正违法行为，且属于首次违法</w:t>
            </w:r>
          </w:p>
        </w:tc>
      </w:tr>
      <w:tr w14:paraId="658E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A318F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21</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250DB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将所获得气象资料进行单位换算、介质转换或者量度变换后形成的新资料，或者对所获得气象资料进行实质性加工后形成的新资料向外分发</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E001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《气象资料共享管理办法》（中国气象局令第4号）第十六条第四项：</w:t>
            </w:r>
          </w:p>
          <w:p w14:paraId="249316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责令其改正，给予警告，并处以一万元以下罚款；情节严重的，停止向其提供气象资料：（四）将所获得气象资料进行单位换算、介质转换或者量度变换后形成的新资料，或者对所获得气象资料进行实质性加工后形成的新资料向外分发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EEF0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情节轻微:气象资料属于“二级”数据，主动改正违法行为，且属于首次违法</w:t>
            </w:r>
          </w:p>
        </w:tc>
      </w:tr>
      <w:tr w14:paraId="7F6F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337A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22</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3D319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不按要求使用从国内外交换来的气象资料</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F1CB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《气象资料共享管理办法》（中国气象局令第4号）第十六条第五项：</w:t>
            </w:r>
          </w:p>
          <w:p w14:paraId="6EF7D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违反本办法规定，有下列行为之一的，由有关气象主管机构责令其改正，给予警告，并处以一万元以下罚款；情节严重的，停止向其提供气象资料：</w:t>
            </w:r>
          </w:p>
          <w:p w14:paraId="73998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（五）不按要求使用从国内外交换来的气象资料的。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B8AD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情节轻微:气象资料属于“二级”数据，主动改正违法行为，且属于首次违法</w:t>
            </w:r>
          </w:p>
        </w:tc>
      </w:tr>
      <w:tr w14:paraId="2A15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jc w:val="center"/>
        </w:trPr>
        <w:tc>
          <w:tcPr>
            <w:tcW w:w="1405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1C6F50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Style w:val="6"/>
                <w:rFonts w:ascii="楷体_GB2312" w:hAnsi="Tahoma" w:eastAsia="楷体_GB2312" w:cs="楷体_GB2312"/>
                <w:sz w:val="28"/>
                <w:szCs w:val="28"/>
                <w:bdr w:val="none" w:color="auto" w:sz="0" w:space="0"/>
              </w:rPr>
              <w:t>其他</w:t>
            </w:r>
            <w:r>
              <w:rPr>
                <w:rStyle w:val="6"/>
                <w:rFonts w:hint="default" w:ascii="楷体_GB2312" w:hAnsi="Tahoma" w:eastAsia="楷体_GB2312" w:cs="楷体_GB2312"/>
                <w:sz w:val="28"/>
                <w:szCs w:val="28"/>
                <w:bdr w:val="none" w:color="auto" w:sz="0" w:space="0"/>
              </w:rPr>
              <w:t>类</w:t>
            </w:r>
          </w:p>
        </w:tc>
      </w:tr>
      <w:tr w14:paraId="5C49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834B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23</w:t>
            </w:r>
          </w:p>
        </w:tc>
        <w:tc>
          <w:tcPr>
            <w:tcW w:w="20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24A4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伪造气象资料或者其他原始资料</w:t>
            </w:r>
          </w:p>
        </w:tc>
        <w:tc>
          <w:tcPr>
            <w:tcW w:w="8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D877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《气候可行性论证管理办法》（中国气象局令第18号）第十八条第二项：</w:t>
            </w:r>
          </w:p>
          <w:p w14:paraId="04A29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14:paraId="45591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（二）伪造气象资料或者其他原始资料的。</w:t>
            </w:r>
          </w:p>
        </w:tc>
        <w:tc>
          <w:tcPr>
            <w:tcW w:w="27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76E2B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情节轻微:主动改正违法行为，未出具论证结论,没有对规划和建设项目造成不良影响，且属于首次违法</w:t>
            </w:r>
          </w:p>
        </w:tc>
      </w:tr>
      <w:tr w14:paraId="502B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809F8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24</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6386B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出具虚假的气候可行性论证报告</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B337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1.《气候可行性论证管理办法》（中国气象局令第18号）第十八条第三项：</w:t>
            </w:r>
          </w:p>
          <w:p w14:paraId="09BE3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    （三）出具虚假的气候可行性论证报告的。</w:t>
            </w:r>
          </w:p>
          <w:p w14:paraId="0D3B6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2.《湖北省气候资源保护和利用条例》第三十七条：</w:t>
            </w:r>
          </w:p>
          <w:p w14:paraId="7F746C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65"/>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违反本条例第二十五条第二款规定，气候可行性论证机构在气候可行性论证工作中不依法履行职责或者弄虚作假，致使气候可行性论证报告失实的，由县级以上气象主管机构责令改正，给予警告，并处所收费用一倍以上三倍以下罚款。</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3619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情节轻微:主动改正违法行为，采取措施消除影响，没有对规划和建设项目造成不良影响，且属于首次违法</w:t>
            </w:r>
          </w:p>
        </w:tc>
      </w:tr>
      <w:tr w14:paraId="443C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85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74DB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25</w:t>
            </w:r>
          </w:p>
        </w:tc>
        <w:tc>
          <w:tcPr>
            <w:tcW w:w="208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3E218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涂改、伪造气候可行性论证报告书面评审意见</w:t>
            </w:r>
          </w:p>
        </w:tc>
        <w:tc>
          <w:tcPr>
            <w:tcW w:w="841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2355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《气候可行性论证管理办法》（中国气象局令第18号）第十八条第四项：</w:t>
            </w:r>
          </w:p>
          <w:p w14:paraId="645B3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    （四）涂改、伪造气候可行性论证报告书面评审意见的。</w:t>
            </w:r>
          </w:p>
        </w:tc>
        <w:tc>
          <w:tcPr>
            <w:tcW w:w="27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C286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default" w:ascii="Tahoma" w:hAnsi="Tahoma" w:eastAsia="Tahoma" w:cs="Tahoma"/>
                <w:sz w:val="31"/>
                <w:szCs w:val="31"/>
              </w:rPr>
            </w:pPr>
            <w:r>
              <w:rPr>
                <w:rFonts w:hint="default" w:ascii="仿宋_GB2312" w:hAnsi="Tahoma" w:eastAsia="仿宋_GB2312" w:cs="仿宋_GB2312"/>
                <w:sz w:val="24"/>
                <w:szCs w:val="24"/>
                <w:bdr w:val="none" w:color="auto" w:sz="0" w:space="0"/>
              </w:rPr>
              <w:t>情节轻微:主动改正违法行为，采取措施消除影响，没有对规划和建设项目造成不良影响，且属于首次违法</w:t>
            </w:r>
          </w:p>
        </w:tc>
      </w:tr>
      <w:tr w14:paraId="2616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jc w:val="center"/>
        </w:trPr>
        <w:tc>
          <w:tcPr>
            <w:tcW w:w="1405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1C96F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default" w:ascii="Tahoma" w:hAnsi="Tahoma" w:eastAsia="Tahoma" w:cs="Tahoma"/>
                <w:sz w:val="31"/>
                <w:szCs w:val="31"/>
              </w:rPr>
            </w:pPr>
            <w:r>
              <w:rPr>
                <w:rStyle w:val="6"/>
                <w:rFonts w:hint="default" w:ascii="仿宋_GB2312" w:hAnsi="Tahoma" w:eastAsia="仿宋_GB2312" w:cs="仿宋_GB2312"/>
                <w:sz w:val="24"/>
                <w:szCs w:val="24"/>
                <w:bdr w:val="none" w:color="auto" w:sz="0" w:space="0"/>
              </w:rPr>
              <w:t>备注：18-22项中“二级”数据</w:t>
            </w:r>
            <w:r>
              <w:rPr>
                <w:rFonts w:hint="default" w:ascii="仿宋_GB2312" w:hAnsi="Tahoma" w:eastAsia="仿宋_GB2312" w:cs="仿宋_GB2312"/>
                <w:sz w:val="24"/>
                <w:szCs w:val="24"/>
                <w:bdr w:val="none" w:color="auto" w:sz="0" w:space="0"/>
              </w:rPr>
              <w:t>：主要是指当完整性、可用性等遭到破坏或者不受限使用后，对国家安全不造成危害，对气象业务安全造成轻微危害，对公共利益、其他组织机构和个人的合法权益造成轻微或者中等危害的气象数据。这类数据主要由气象服务数据、预报预测预警数据和产品数据构成，也包含了部分原始数据。</w:t>
            </w:r>
          </w:p>
          <w:p w14:paraId="2C7A5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default" w:ascii="Tahoma" w:hAnsi="Tahoma" w:eastAsia="Tahoma" w:cs="Tahoma"/>
                <w:sz w:val="31"/>
                <w:szCs w:val="31"/>
              </w:rPr>
            </w:pPr>
            <w:r>
              <w:rPr>
                <w:rStyle w:val="6"/>
                <w:rFonts w:hint="default" w:ascii="仿宋_GB2312" w:hAnsi="Tahoma" w:eastAsia="仿宋_GB2312" w:cs="仿宋_GB2312"/>
                <w:sz w:val="24"/>
                <w:szCs w:val="24"/>
                <w:bdr w:val="none" w:color="auto" w:sz="0" w:space="0"/>
              </w:rPr>
              <w:t>不予处罚配套监管措施：</w:t>
            </w:r>
            <w:r>
              <w:rPr>
                <w:rFonts w:hint="default" w:ascii="仿宋_GB2312" w:hAnsi="Tahoma" w:eastAsia="仿宋_GB2312" w:cs="仿宋_GB2312"/>
                <w:sz w:val="24"/>
                <w:szCs w:val="24"/>
                <w:bdr w:val="none" w:color="auto" w:sz="0" w:space="0"/>
              </w:rPr>
              <w:t>1.批评教育（或行政约谈）并发放《责令改正通知书》，明确改正期限；2.在规定改正期限届满后予以现场核查。</w:t>
            </w:r>
          </w:p>
        </w:tc>
      </w:tr>
    </w:tbl>
    <w:p w14:paraId="371D6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jc w:val="center"/>
        <w:rPr>
          <w:rFonts w:hint="default" w:ascii="Tahoma" w:hAnsi="Tahoma" w:eastAsia="Tahoma" w:cs="Tahoma"/>
          <w:sz w:val="31"/>
          <w:szCs w:val="31"/>
        </w:rPr>
      </w:pPr>
      <w:r>
        <w:rPr>
          <w:rFonts w:hint="default" w:ascii="方正小标宋简体" w:hAnsi="方正小标宋简体" w:eastAsia="方正小标宋简体" w:cs="方正小标宋简体"/>
          <w:i w:val="0"/>
          <w:iCs w:val="0"/>
          <w:caps w:val="0"/>
          <w:color w:val="444444"/>
          <w:spacing w:val="0"/>
          <w:sz w:val="36"/>
          <w:szCs w:val="36"/>
          <w:bdr w:val="none" w:color="auto" w:sz="0" w:space="0"/>
        </w:rPr>
        <w:t>  </w:t>
      </w:r>
    </w:p>
    <w:p w14:paraId="77DFC4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jc w:val="center"/>
        <w:rPr>
          <w:rFonts w:hint="default" w:ascii="Tahoma" w:hAnsi="Tahoma" w:eastAsia="Tahoma" w:cs="Tahoma"/>
          <w:sz w:val="31"/>
          <w:szCs w:val="31"/>
        </w:rPr>
      </w:pPr>
      <w:r>
        <w:rPr>
          <w:rFonts w:hint="default" w:ascii="方正小标宋简体" w:hAnsi="方正小标宋简体" w:eastAsia="方正小标宋简体" w:cs="方正小标宋简体"/>
          <w:i w:val="0"/>
          <w:iCs w:val="0"/>
          <w:caps w:val="0"/>
          <w:color w:val="444444"/>
          <w:spacing w:val="0"/>
          <w:sz w:val="36"/>
          <w:szCs w:val="36"/>
          <w:bdr w:val="none" w:color="auto" w:sz="0" w:space="0"/>
        </w:rPr>
        <w:t>从轻处罚事项清单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6"/>
        <w:gridCol w:w="1381"/>
        <w:gridCol w:w="4245"/>
        <w:gridCol w:w="2194"/>
      </w:tblGrid>
      <w:tr w14:paraId="6F28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900" w:type="dxa"/>
            <w:tcBorders>
              <w:top w:val="single" w:color="auto" w:sz="6" w:space="0"/>
              <w:left w:val="single" w:color="auto" w:sz="6" w:space="0"/>
              <w:bottom w:val="single" w:color="auto" w:sz="6" w:space="0"/>
              <w:right w:val="single" w:color="auto" w:sz="6" w:space="0"/>
            </w:tcBorders>
            <w:shd w:val="clear" w:color="auto" w:fill="FFFFFF"/>
            <w:tcMar>
              <w:left w:w="90" w:type="dxa"/>
              <w:right w:w="90" w:type="dxa"/>
            </w:tcMar>
            <w:vAlign w:val="center"/>
          </w:tcPr>
          <w:p w14:paraId="7F0858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Style w:val="6"/>
                <w:rFonts w:hint="default" w:ascii="仿宋_GB2312" w:hAnsi="宋体" w:eastAsia="仿宋_GB2312" w:cs="仿宋_GB2312"/>
                <w:sz w:val="24"/>
                <w:szCs w:val="24"/>
                <w:bdr w:val="none" w:color="auto" w:sz="0" w:space="0"/>
              </w:rPr>
              <w:t>序号</w:t>
            </w:r>
          </w:p>
        </w:tc>
        <w:tc>
          <w:tcPr>
            <w:tcW w:w="2070" w:type="dxa"/>
            <w:tcBorders>
              <w:top w:val="single" w:color="auto" w:sz="6" w:space="0"/>
              <w:left w:val="nil"/>
              <w:bottom w:val="single" w:color="auto" w:sz="6" w:space="0"/>
              <w:right w:val="single" w:color="auto" w:sz="6" w:space="0"/>
            </w:tcBorders>
            <w:shd w:val="clear" w:color="auto" w:fill="FFFFFF"/>
            <w:tcMar>
              <w:left w:w="90" w:type="dxa"/>
              <w:right w:w="90" w:type="dxa"/>
            </w:tcMar>
            <w:vAlign w:val="center"/>
          </w:tcPr>
          <w:p w14:paraId="3B5B6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Style w:val="6"/>
                <w:rFonts w:hint="default" w:ascii="仿宋_GB2312" w:hAnsi="宋体" w:eastAsia="仿宋_GB2312" w:cs="仿宋_GB2312"/>
                <w:sz w:val="24"/>
                <w:szCs w:val="24"/>
                <w:bdr w:val="none" w:color="auto" w:sz="0" w:space="0"/>
              </w:rPr>
              <w:t>处罚事项</w:t>
            </w:r>
          </w:p>
        </w:tc>
        <w:tc>
          <w:tcPr>
            <w:tcW w:w="7440" w:type="dxa"/>
            <w:tcBorders>
              <w:top w:val="single" w:color="auto" w:sz="6" w:space="0"/>
              <w:left w:val="nil"/>
              <w:bottom w:val="single" w:color="auto" w:sz="6" w:space="0"/>
              <w:right w:val="single" w:color="auto" w:sz="6" w:space="0"/>
            </w:tcBorders>
            <w:shd w:val="clear" w:color="auto" w:fill="FFFFFF"/>
            <w:tcMar>
              <w:left w:w="90" w:type="dxa"/>
              <w:right w:w="90" w:type="dxa"/>
            </w:tcMar>
            <w:vAlign w:val="center"/>
          </w:tcPr>
          <w:p w14:paraId="021568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Style w:val="6"/>
                <w:rFonts w:hint="default" w:ascii="仿宋_GB2312" w:hAnsi="宋体" w:eastAsia="仿宋_GB2312" w:cs="仿宋_GB2312"/>
                <w:sz w:val="24"/>
                <w:szCs w:val="24"/>
                <w:bdr w:val="none" w:color="auto" w:sz="0" w:space="0"/>
              </w:rPr>
              <w:t>从轻处罚的依据</w:t>
            </w:r>
          </w:p>
        </w:tc>
        <w:tc>
          <w:tcPr>
            <w:tcW w:w="3660" w:type="dxa"/>
            <w:tcBorders>
              <w:top w:val="single" w:color="auto" w:sz="6" w:space="0"/>
              <w:left w:val="nil"/>
              <w:bottom w:val="single" w:color="auto" w:sz="6" w:space="0"/>
              <w:right w:val="single" w:color="auto" w:sz="6" w:space="0"/>
            </w:tcBorders>
            <w:shd w:val="clear" w:color="auto" w:fill="FFFFFF"/>
            <w:tcMar>
              <w:left w:w="90" w:type="dxa"/>
              <w:right w:w="90" w:type="dxa"/>
            </w:tcMar>
            <w:vAlign w:val="center"/>
          </w:tcPr>
          <w:p w14:paraId="6F2F61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Style w:val="6"/>
                <w:rFonts w:hint="default" w:ascii="仿宋_GB2312" w:hAnsi="宋体" w:eastAsia="仿宋_GB2312" w:cs="仿宋_GB2312"/>
                <w:sz w:val="24"/>
                <w:szCs w:val="24"/>
                <w:bdr w:val="none" w:color="auto" w:sz="0" w:space="0"/>
              </w:rPr>
              <w:t>从轻处罚的情形</w:t>
            </w:r>
          </w:p>
        </w:tc>
      </w:tr>
      <w:tr w14:paraId="2D21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40" w:hRule="atLeast"/>
        </w:trPr>
        <w:tc>
          <w:tcPr>
            <w:tcW w:w="900" w:type="dxa"/>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14:paraId="0F5BC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1</w:t>
            </w:r>
          </w:p>
        </w:tc>
        <w:tc>
          <w:tcPr>
            <w:tcW w:w="2070" w:type="dxa"/>
            <w:tcBorders>
              <w:top w:val="nil"/>
              <w:left w:val="nil"/>
              <w:bottom w:val="single" w:color="auto" w:sz="6" w:space="0"/>
              <w:right w:val="single" w:color="auto" w:sz="6" w:space="0"/>
            </w:tcBorders>
            <w:shd w:val="clear" w:color="auto" w:fill="FFFFFF"/>
            <w:tcMar>
              <w:left w:w="90" w:type="dxa"/>
              <w:right w:w="90" w:type="dxa"/>
            </w:tcMar>
            <w:vAlign w:val="center"/>
          </w:tcPr>
          <w:p w14:paraId="03D85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对违反气象监管领域法律、法规、规章的处罚</w:t>
            </w:r>
          </w:p>
        </w:tc>
        <w:tc>
          <w:tcPr>
            <w:tcW w:w="7440" w:type="dxa"/>
            <w:tcBorders>
              <w:top w:val="nil"/>
              <w:left w:val="nil"/>
              <w:bottom w:val="single" w:color="auto" w:sz="6" w:space="0"/>
              <w:right w:val="single" w:color="auto" w:sz="6" w:space="0"/>
            </w:tcBorders>
            <w:shd w:val="clear" w:color="auto" w:fill="FFFFFF"/>
            <w:tcMar>
              <w:left w:w="90" w:type="dxa"/>
              <w:right w:w="90" w:type="dxa"/>
            </w:tcMar>
            <w:vAlign w:val="center"/>
          </w:tcPr>
          <w:p w14:paraId="7989D8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《中华人民共和国行政处罚法》第三十条：</w:t>
            </w:r>
          </w:p>
          <w:p w14:paraId="55005C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65"/>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不满十四周岁的未成年人有违法行为的，不予行政处罚，责令监护人加以管教；已满十四周岁不满十八周岁的未成年人有违法行为的，应当从轻或者减轻行政处罚。</w:t>
            </w:r>
          </w:p>
        </w:tc>
        <w:tc>
          <w:tcPr>
            <w:tcW w:w="3660" w:type="dxa"/>
            <w:tcBorders>
              <w:top w:val="nil"/>
              <w:left w:val="nil"/>
              <w:bottom w:val="single" w:color="auto" w:sz="6" w:space="0"/>
              <w:right w:val="single" w:color="auto" w:sz="6" w:space="0"/>
            </w:tcBorders>
            <w:shd w:val="clear" w:color="auto" w:fill="FFFFFF"/>
            <w:tcMar>
              <w:left w:w="90" w:type="dxa"/>
              <w:right w:w="90" w:type="dxa"/>
            </w:tcMar>
            <w:vAlign w:val="center"/>
          </w:tcPr>
          <w:p w14:paraId="1ACB6F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已满十四周岁不满十八周岁的未成年人有违法行为</w:t>
            </w:r>
          </w:p>
        </w:tc>
      </w:tr>
      <w:tr w14:paraId="5AEE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70" w:hRule="atLeast"/>
        </w:trPr>
        <w:tc>
          <w:tcPr>
            <w:tcW w:w="900" w:type="dxa"/>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14:paraId="0241B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2</w:t>
            </w:r>
          </w:p>
        </w:tc>
        <w:tc>
          <w:tcPr>
            <w:tcW w:w="2070" w:type="dxa"/>
            <w:tcBorders>
              <w:top w:val="nil"/>
              <w:left w:val="nil"/>
              <w:bottom w:val="single" w:color="auto" w:sz="6" w:space="0"/>
              <w:right w:val="single" w:color="auto" w:sz="6" w:space="0"/>
            </w:tcBorders>
            <w:shd w:val="clear" w:color="auto" w:fill="FFFFFF"/>
            <w:tcMar>
              <w:left w:w="90" w:type="dxa"/>
              <w:right w:w="90" w:type="dxa"/>
            </w:tcMar>
            <w:vAlign w:val="center"/>
          </w:tcPr>
          <w:p w14:paraId="36BEB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对违反气象监管领域法律、法规、规章的处罚</w:t>
            </w:r>
          </w:p>
        </w:tc>
        <w:tc>
          <w:tcPr>
            <w:tcW w:w="7440" w:type="dxa"/>
            <w:tcBorders>
              <w:top w:val="nil"/>
              <w:left w:val="nil"/>
              <w:bottom w:val="single" w:color="auto" w:sz="6" w:space="0"/>
              <w:right w:val="single" w:color="auto" w:sz="6" w:space="0"/>
            </w:tcBorders>
            <w:shd w:val="clear" w:color="auto" w:fill="FFFFFF"/>
            <w:tcMar>
              <w:left w:w="90" w:type="dxa"/>
              <w:right w:w="90" w:type="dxa"/>
            </w:tcMar>
            <w:vAlign w:val="center"/>
          </w:tcPr>
          <w:p w14:paraId="636F4F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《中华人民共和国行政处罚法》第三十一条：</w:t>
            </w:r>
          </w:p>
          <w:p w14:paraId="7E4425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65"/>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tc>
        <w:tc>
          <w:tcPr>
            <w:tcW w:w="3660" w:type="dxa"/>
            <w:tcBorders>
              <w:top w:val="nil"/>
              <w:left w:val="nil"/>
              <w:bottom w:val="single" w:color="auto" w:sz="6" w:space="0"/>
              <w:right w:val="single" w:color="auto" w:sz="6" w:space="0"/>
            </w:tcBorders>
            <w:shd w:val="clear" w:color="auto" w:fill="FFFFFF"/>
            <w:tcMar>
              <w:left w:w="90" w:type="dxa"/>
              <w:right w:w="90" w:type="dxa"/>
            </w:tcMar>
            <w:vAlign w:val="center"/>
          </w:tcPr>
          <w:p w14:paraId="3464A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尚未完全丧失辨认或者控制自己行为能力的精神病人、智力残疾人有违法行为</w:t>
            </w:r>
          </w:p>
        </w:tc>
      </w:tr>
      <w:tr w14:paraId="186E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5" w:hRule="atLeast"/>
        </w:trPr>
        <w:tc>
          <w:tcPr>
            <w:tcW w:w="900" w:type="dxa"/>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14:paraId="6E1974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3</w:t>
            </w:r>
          </w:p>
        </w:tc>
        <w:tc>
          <w:tcPr>
            <w:tcW w:w="2070" w:type="dxa"/>
            <w:tcBorders>
              <w:top w:val="nil"/>
              <w:left w:val="nil"/>
              <w:bottom w:val="single" w:color="auto" w:sz="6" w:space="0"/>
              <w:right w:val="single" w:color="auto" w:sz="6" w:space="0"/>
            </w:tcBorders>
            <w:shd w:val="clear" w:color="auto" w:fill="FFFFFF"/>
            <w:tcMar>
              <w:left w:w="90" w:type="dxa"/>
              <w:right w:w="90" w:type="dxa"/>
            </w:tcMar>
            <w:vAlign w:val="center"/>
          </w:tcPr>
          <w:p w14:paraId="7388EB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对违反气象监管领域法律、法规、规章的处罚</w:t>
            </w:r>
          </w:p>
        </w:tc>
        <w:tc>
          <w:tcPr>
            <w:tcW w:w="7440" w:type="dxa"/>
            <w:tcBorders>
              <w:top w:val="nil"/>
              <w:left w:val="nil"/>
              <w:bottom w:val="single" w:color="auto" w:sz="6" w:space="0"/>
              <w:right w:val="single" w:color="auto" w:sz="6" w:space="0"/>
            </w:tcBorders>
            <w:shd w:val="clear" w:color="auto" w:fill="FFFFFF"/>
            <w:tcMar>
              <w:left w:w="90" w:type="dxa"/>
              <w:right w:w="90" w:type="dxa"/>
            </w:tcMar>
            <w:vAlign w:val="center"/>
          </w:tcPr>
          <w:p w14:paraId="153DC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《中华人民共和国行政处罚法》第三十二条：</w:t>
            </w:r>
          </w:p>
          <w:p w14:paraId="2DFEB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65"/>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3660" w:type="dxa"/>
            <w:tcBorders>
              <w:top w:val="nil"/>
              <w:left w:val="nil"/>
              <w:bottom w:val="single" w:color="auto" w:sz="6" w:space="0"/>
              <w:right w:val="single" w:color="auto" w:sz="6" w:space="0"/>
            </w:tcBorders>
            <w:shd w:val="clear" w:color="auto" w:fill="FFFFFF"/>
            <w:tcMar>
              <w:left w:w="90" w:type="dxa"/>
              <w:right w:w="90" w:type="dxa"/>
            </w:tcMar>
            <w:vAlign w:val="center"/>
          </w:tcPr>
          <w:p w14:paraId="0DCCA5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当事人有下列情形之一：主动消除或者减轻违法行为危害后果；受他人胁迫或者诱骗实施违法行为；主动供述行政机关尚未掌握的违法行为；配合行政机关查处违法行为有立功表现；法律、法规、规章规定其他应当从轻行政处罚</w:t>
            </w:r>
          </w:p>
        </w:tc>
      </w:tr>
      <w:tr w14:paraId="6A0E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70" w:hRule="atLeast"/>
        </w:trPr>
        <w:tc>
          <w:tcPr>
            <w:tcW w:w="900" w:type="dxa"/>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14:paraId="203F44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4</w:t>
            </w:r>
          </w:p>
        </w:tc>
        <w:tc>
          <w:tcPr>
            <w:tcW w:w="2070" w:type="dxa"/>
            <w:tcBorders>
              <w:top w:val="nil"/>
              <w:left w:val="nil"/>
              <w:bottom w:val="single" w:color="auto" w:sz="6" w:space="0"/>
              <w:right w:val="single" w:color="auto" w:sz="6" w:space="0"/>
            </w:tcBorders>
            <w:shd w:val="clear" w:color="auto" w:fill="FFFFFF"/>
            <w:tcMar>
              <w:left w:w="90" w:type="dxa"/>
              <w:right w:w="90" w:type="dxa"/>
            </w:tcMar>
            <w:vAlign w:val="center"/>
          </w:tcPr>
          <w:p w14:paraId="2E7AF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对违反气象监管领域法律、法规、规章的处罚</w:t>
            </w:r>
          </w:p>
        </w:tc>
        <w:tc>
          <w:tcPr>
            <w:tcW w:w="7440" w:type="dxa"/>
            <w:tcBorders>
              <w:top w:val="nil"/>
              <w:left w:val="nil"/>
              <w:bottom w:val="single" w:color="auto" w:sz="6" w:space="0"/>
              <w:right w:val="single" w:color="auto" w:sz="6" w:space="0"/>
            </w:tcBorders>
            <w:shd w:val="clear" w:color="auto" w:fill="FFFFFF"/>
            <w:tcMar>
              <w:left w:w="90" w:type="dxa"/>
              <w:right w:w="90" w:type="dxa"/>
            </w:tcMar>
            <w:vAlign w:val="center"/>
          </w:tcPr>
          <w:p w14:paraId="04396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《中华人民共和国行政处罚法》第三十七条：</w:t>
            </w:r>
          </w:p>
          <w:p w14:paraId="51BD9C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65"/>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实施行政处罚，适用违法行为发生时的法律、法规、规章的规定。但是，作出行政处罚决定时，法律、法规、规章已被修改或者废止，且新的规定处罚较轻或者不认为是违法的，适用新的规定。</w:t>
            </w:r>
          </w:p>
        </w:tc>
        <w:tc>
          <w:tcPr>
            <w:tcW w:w="3660" w:type="dxa"/>
            <w:tcBorders>
              <w:top w:val="nil"/>
              <w:left w:val="nil"/>
              <w:bottom w:val="single" w:color="auto" w:sz="6" w:space="0"/>
              <w:right w:val="single" w:color="auto" w:sz="6" w:space="0"/>
            </w:tcBorders>
            <w:shd w:val="clear" w:color="auto" w:fill="FFFFFF"/>
            <w:tcMar>
              <w:left w:w="90" w:type="dxa"/>
              <w:right w:w="90" w:type="dxa"/>
            </w:tcMar>
            <w:vAlign w:val="center"/>
          </w:tcPr>
          <w:p w14:paraId="17B2A8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适用法规溯及力中新的法律、法规、规章行政处罚较轻的规定</w:t>
            </w:r>
          </w:p>
        </w:tc>
      </w:tr>
    </w:tbl>
    <w:p w14:paraId="5F77B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35" w:lineRule="atLeast"/>
        <w:ind w:left="0" w:right="0"/>
        <w:jc w:val="both"/>
        <w:rPr>
          <w:rFonts w:hint="default" w:ascii="Tahoma" w:hAnsi="Tahoma" w:eastAsia="Tahoma" w:cs="Tahoma"/>
          <w:sz w:val="31"/>
          <w:szCs w:val="31"/>
        </w:rPr>
      </w:pPr>
      <w:r>
        <w:rPr>
          <w:rFonts w:hint="default" w:ascii="仿宋_GB2312" w:hAnsi="Tahoma" w:eastAsia="仿宋_GB2312" w:cs="仿宋_GB2312"/>
          <w:i w:val="0"/>
          <w:iCs w:val="0"/>
          <w:caps w:val="0"/>
          <w:color w:val="444444"/>
          <w:spacing w:val="0"/>
          <w:sz w:val="31"/>
          <w:szCs w:val="31"/>
          <w:bdr w:val="none" w:color="auto" w:sz="0" w:space="0"/>
        </w:rPr>
        <w:t>  </w:t>
      </w:r>
    </w:p>
    <w:p w14:paraId="2D04A9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jc w:val="center"/>
        <w:rPr>
          <w:rFonts w:hint="default" w:ascii="Tahoma" w:hAnsi="Tahoma" w:eastAsia="Tahoma" w:cs="Tahoma"/>
          <w:sz w:val="31"/>
          <w:szCs w:val="31"/>
        </w:rPr>
      </w:pPr>
      <w:r>
        <w:rPr>
          <w:rFonts w:hint="default" w:ascii="方正小标宋简体" w:hAnsi="方正小标宋简体" w:eastAsia="方正小标宋简体" w:cs="方正小标宋简体"/>
          <w:i w:val="0"/>
          <w:iCs w:val="0"/>
          <w:caps w:val="0"/>
          <w:color w:val="444444"/>
          <w:spacing w:val="0"/>
          <w:sz w:val="36"/>
          <w:szCs w:val="36"/>
          <w:bdr w:val="none" w:color="auto" w:sz="0" w:space="0"/>
        </w:rPr>
        <w:t>减轻处罚事项清单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6"/>
        <w:gridCol w:w="1381"/>
        <w:gridCol w:w="4206"/>
        <w:gridCol w:w="2233"/>
      </w:tblGrid>
      <w:tr w14:paraId="234D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900" w:type="dxa"/>
            <w:tcBorders>
              <w:top w:val="single" w:color="auto" w:sz="6" w:space="0"/>
              <w:left w:val="single" w:color="auto" w:sz="6" w:space="0"/>
              <w:bottom w:val="single" w:color="auto" w:sz="6" w:space="0"/>
              <w:right w:val="single" w:color="auto" w:sz="6" w:space="0"/>
            </w:tcBorders>
            <w:shd w:val="clear" w:color="auto" w:fill="FFFFFF"/>
            <w:tcMar>
              <w:left w:w="90" w:type="dxa"/>
              <w:right w:w="90" w:type="dxa"/>
            </w:tcMar>
            <w:vAlign w:val="center"/>
          </w:tcPr>
          <w:p w14:paraId="7717B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Style w:val="6"/>
                <w:rFonts w:hint="default" w:ascii="仿宋_GB2312" w:hAnsi="宋体" w:eastAsia="仿宋_GB2312" w:cs="仿宋_GB2312"/>
                <w:sz w:val="24"/>
                <w:szCs w:val="24"/>
                <w:bdr w:val="none" w:color="auto" w:sz="0" w:space="0"/>
              </w:rPr>
              <w:t>序号</w:t>
            </w:r>
          </w:p>
        </w:tc>
        <w:tc>
          <w:tcPr>
            <w:tcW w:w="2070" w:type="dxa"/>
            <w:tcBorders>
              <w:top w:val="single" w:color="auto" w:sz="6" w:space="0"/>
              <w:left w:val="nil"/>
              <w:bottom w:val="single" w:color="auto" w:sz="6" w:space="0"/>
              <w:right w:val="single" w:color="auto" w:sz="6" w:space="0"/>
            </w:tcBorders>
            <w:shd w:val="clear" w:color="auto" w:fill="FFFFFF"/>
            <w:tcMar>
              <w:left w:w="90" w:type="dxa"/>
              <w:right w:w="90" w:type="dxa"/>
            </w:tcMar>
            <w:vAlign w:val="center"/>
          </w:tcPr>
          <w:p w14:paraId="7CCE41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Style w:val="6"/>
                <w:rFonts w:hint="default" w:ascii="仿宋_GB2312" w:hAnsi="宋体" w:eastAsia="仿宋_GB2312" w:cs="仿宋_GB2312"/>
                <w:sz w:val="24"/>
                <w:szCs w:val="24"/>
                <w:bdr w:val="none" w:color="auto" w:sz="0" w:space="0"/>
              </w:rPr>
              <w:t>处罚事项</w:t>
            </w:r>
          </w:p>
        </w:tc>
        <w:tc>
          <w:tcPr>
            <w:tcW w:w="7365" w:type="dxa"/>
            <w:tcBorders>
              <w:top w:val="single" w:color="auto" w:sz="6" w:space="0"/>
              <w:left w:val="nil"/>
              <w:bottom w:val="single" w:color="auto" w:sz="6" w:space="0"/>
              <w:right w:val="single" w:color="auto" w:sz="6" w:space="0"/>
            </w:tcBorders>
            <w:shd w:val="clear" w:color="auto" w:fill="FFFFFF"/>
            <w:tcMar>
              <w:left w:w="90" w:type="dxa"/>
              <w:right w:w="90" w:type="dxa"/>
            </w:tcMar>
            <w:vAlign w:val="center"/>
          </w:tcPr>
          <w:p w14:paraId="30EBB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Style w:val="6"/>
                <w:rFonts w:hint="default" w:ascii="仿宋_GB2312" w:hAnsi="宋体" w:eastAsia="仿宋_GB2312" w:cs="仿宋_GB2312"/>
                <w:sz w:val="24"/>
                <w:szCs w:val="24"/>
                <w:bdr w:val="none" w:color="auto" w:sz="0" w:space="0"/>
              </w:rPr>
              <w:t>减轻处罚的依据</w:t>
            </w:r>
          </w:p>
        </w:tc>
        <w:tc>
          <w:tcPr>
            <w:tcW w:w="3735" w:type="dxa"/>
            <w:tcBorders>
              <w:top w:val="single" w:color="auto" w:sz="6" w:space="0"/>
              <w:left w:val="nil"/>
              <w:bottom w:val="single" w:color="auto" w:sz="6" w:space="0"/>
              <w:right w:val="single" w:color="auto" w:sz="6" w:space="0"/>
            </w:tcBorders>
            <w:shd w:val="clear" w:color="auto" w:fill="FFFFFF"/>
            <w:tcMar>
              <w:left w:w="90" w:type="dxa"/>
              <w:right w:w="90" w:type="dxa"/>
            </w:tcMar>
            <w:vAlign w:val="center"/>
          </w:tcPr>
          <w:p w14:paraId="4DFA0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Style w:val="6"/>
                <w:rFonts w:hint="default" w:ascii="仿宋_GB2312" w:hAnsi="宋体" w:eastAsia="仿宋_GB2312" w:cs="仿宋_GB2312"/>
                <w:sz w:val="24"/>
                <w:szCs w:val="24"/>
                <w:bdr w:val="none" w:color="auto" w:sz="0" w:space="0"/>
              </w:rPr>
              <w:t>减轻处罚的情形</w:t>
            </w:r>
          </w:p>
        </w:tc>
      </w:tr>
      <w:tr w14:paraId="3623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900" w:type="dxa"/>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14:paraId="22E96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1</w:t>
            </w:r>
          </w:p>
        </w:tc>
        <w:tc>
          <w:tcPr>
            <w:tcW w:w="2070" w:type="dxa"/>
            <w:tcBorders>
              <w:top w:val="nil"/>
              <w:left w:val="nil"/>
              <w:bottom w:val="single" w:color="auto" w:sz="6" w:space="0"/>
              <w:right w:val="single" w:color="auto" w:sz="6" w:space="0"/>
            </w:tcBorders>
            <w:shd w:val="clear" w:color="auto" w:fill="FFFFFF"/>
            <w:tcMar>
              <w:left w:w="90" w:type="dxa"/>
              <w:right w:w="90" w:type="dxa"/>
            </w:tcMar>
            <w:vAlign w:val="center"/>
          </w:tcPr>
          <w:p w14:paraId="1D11A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对违反气象监管领域法律、法规、规章的处罚</w:t>
            </w:r>
          </w:p>
        </w:tc>
        <w:tc>
          <w:tcPr>
            <w:tcW w:w="7365" w:type="dxa"/>
            <w:tcBorders>
              <w:top w:val="nil"/>
              <w:left w:val="nil"/>
              <w:bottom w:val="single" w:color="auto" w:sz="6" w:space="0"/>
              <w:right w:val="single" w:color="auto" w:sz="6" w:space="0"/>
            </w:tcBorders>
            <w:shd w:val="clear" w:color="auto" w:fill="FFFFFF"/>
            <w:tcMar>
              <w:left w:w="90" w:type="dxa"/>
              <w:right w:w="90" w:type="dxa"/>
            </w:tcMar>
            <w:vAlign w:val="center"/>
          </w:tcPr>
          <w:p w14:paraId="1A0C3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《中华人民共和国行政处罚法》第三十条：</w:t>
            </w:r>
          </w:p>
          <w:p w14:paraId="05C39D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65"/>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不满十四周岁的未成年人有违法行为的，不予行政处罚，责令监护人加以管教；已满十四周岁不满十八周岁的未成年人有违法行为的，应当从轻或者减轻行政处罚。</w:t>
            </w:r>
          </w:p>
        </w:tc>
        <w:tc>
          <w:tcPr>
            <w:tcW w:w="3735" w:type="dxa"/>
            <w:tcBorders>
              <w:top w:val="nil"/>
              <w:left w:val="nil"/>
              <w:bottom w:val="single" w:color="auto" w:sz="6" w:space="0"/>
              <w:right w:val="single" w:color="auto" w:sz="6" w:space="0"/>
            </w:tcBorders>
            <w:shd w:val="clear" w:color="auto" w:fill="FFFFFF"/>
            <w:tcMar>
              <w:left w:w="90" w:type="dxa"/>
              <w:right w:w="90" w:type="dxa"/>
            </w:tcMar>
            <w:vAlign w:val="center"/>
          </w:tcPr>
          <w:p w14:paraId="7AF28D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已满十四周岁不满十八周岁的未成年人有违法行为</w:t>
            </w:r>
          </w:p>
        </w:tc>
      </w:tr>
      <w:tr w14:paraId="7699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0" w:hRule="atLeast"/>
        </w:trPr>
        <w:tc>
          <w:tcPr>
            <w:tcW w:w="900" w:type="dxa"/>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14:paraId="6CBC73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2</w:t>
            </w:r>
          </w:p>
        </w:tc>
        <w:tc>
          <w:tcPr>
            <w:tcW w:w="2070" w:type="dxa"/>
            <w:tcBorders>
              <w:top w:val="nil"/>
              <w:left w:val="nil"/>
              <w:bottom w:val="single" w:color="auto" w:sz="6" w:space="0"/>
              <w:right w:val="single" w:color="auto" w:sz="6" w:space="0"/>
            </w:tcBorders>
            <w:shd w:val="clear" w:color="auto" w:fill="FFFFFF"/>
            <w:tcMar>
              <w:left w:w="90" w:type="dxa"/>
              <w:right w:w="90" w:type="dxa"/>
            </w:tcMar>
            <w:vAlign w:val="center"/>
          </w:tcPr>
          <w:p w14:paraId="27BB4E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对违反气象监管领域法律、法规、规章的处罚</w:t>
            </w:r>
          </w:p>
        </w:tc>
        <w:tc>
          <w:tcPr>
            <w:tcW w:w="7365" w:type="dxa"/>
            <w:tcBorders>
              <w:top w:val="nil"/>
              <w:left w:val="nil"/>
              <w:bottom w:val="single" w:color="auto" w:sz="6" w:space="0"/>
              <w:right w:val="single" w:color="auto" w:sz="6" w:space="0"/>
            </w:tcBorders>
            <w:shd w:val="clear" w:color="auto" w:fill="FFFFFF"/>
            <w:tcMar>
              <w:left w:w="90" w:type="dxa"/>
              <w:right w:w="90" w:type="dxa"/>
            </w:tcMar>
            <w:vAlign w:val="top"/>
          </w:tcPr>
          <w:p w14:paraId="791D5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《中华人民共和国行政处罚法》第三十一条：　</w:t>
            </w:r>
          </w:p>
          <w:p w14:paraId="77EE8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65"/>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tc>
        <w:tc>
          <w:tcPr>
            <w:tcW w:w="3735" w:type="dxa"/>
            <w:tcBorders>
              <w:top w:val="nil"/>
              <w:left w:val="nil"/>
              <w:bottom w:val="single" w:color="auto" w:sz="6" w:space="0"/>
              <w:right w:val="single" w:color="auto" w:sz="6" w:space="0"/>
            </w:tcBorders>
            <w:shd w:val="clear" w:color="auto" w:fill="FFFFFF"/>
            <w:tcMar>
              <w:left w:w="90" w:type="dxa"/>
              <w:right w:w="90" w:type="dxa"/>
            </w:tcMar>
            <w:vAlign w:val="center"/>
          </w:tcPr>
          <w:p w14:paraId="3C562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尚未完全丧失辨认或者控制自己行为能力的精神病人、智力残疾人有违法行为</w:t>
            </w:r>
          </w:p>
        </w:tc>
      </w:tr>
      <w:tr w14:paraId="69E8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0" w:hRule="atLeast"/>
        </w:trPr>
        <w:tc>
          <w:tcPr>
            <w:tcW w:w="900" w:type="dxa"/>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14:paraId="387642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3</w:t>
            </w:r>
          </w:p>
        </w:tc>
        <w:tc>
          <w:tcPr>
            <w:tcW w:w="2070" w:type="dxa"/>
            <w:tcBorders>
              <w:top w:val="nil"/>
              <w:left w:val="nil"/>
              <w:bottom w:val="single" w:color="auto" w:sz="6" w:space="0"/>
              <w:right w:val="single" w:color="auto" w:sz="6" w:space="0"/>
            </w:tcBorders>
            <w:shd w:val="clear" w:color="auto" w:fill="FFFFFF"/>
            <w:tcMar>
              <w:left w:w="90" w:type="dxa"/>
              <w:right w:w="90" w:type="dxa"/>
            </w:tcMar>
            <w:vAlign w:val="center"/>
          </w:tcPr>
          <w:p w14:paraId="2BD2A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对违反气象监管领域法律、法规、规章的处罚</w:t>
            </w:r>
          </w:p>
        </w:tc>
        <w:tc>
          <w:tcPr>
            <w:tcW w:w="7365" w:type="dxa"/>
            <w:tcBorders>
              <w:top w:val="nil"/>
              <w:left w:val="nil"/>
              <w:bottom w:val="single" w:color="auto" w:sz="6" w:space="0"/>
              <w:right w:val="single" w:color="auto" w:sz="6" w:space="0"/>
            </w:tcBorders>
            <w:shd w:val="clear" w:color="auto" w:fill="FFFFFF"/>
            <w:tcMar>
              <w:left w:w="90" w:type="dxa"/>
              <w:right w:w="90" w:type="dxa"/>
            </w:tcMar>
            <w:vAlign w:val="top"/>
          </w:tcPr>
          <w:p w14:paraId="7041DF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《中华人民共和国行政处罚法》第三十二条：</w:t>
            </w:r>
          </w:p>
          <w:p w14:paraId="0362E7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65"/>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3735" w:type="dxa"/>
            <w:tcBorders>
              <w:top w:val="nil"/>
              <w:left w:val="nil"/>
              <w:bottom w:val="single" w:color="auto" w:sz="6" w:space="0"/>
              <w:right w:val="single" w:color="auto" w:sz="6" w:space="0"/>
            </w:tcBorders>
            <w:shd w:val="clear" w:color="auto" w:fill="FFFFFF"/>
            <w:tcMar>
              <w:left w:w="90" w:type="dxa"/>
              <w:right w:w="90" w:type="dxa"/>
            </w:tcMar>
            <w:vAlign w:val="center"/>
          </w:tcPr>
          <w:p w14:paraId="276C1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当事人有下列情形之一：主动消除或者减轻违法行为危害后果；受他人胁迫或者诱骗实施违法行为；主动供述行政机关尚未掌握的违法行为；配合行政机关查处违法行为有立功表现；法律、法规、规章规定其他应当减轻行政处罚</w:t>
            </w:r>
          </w:p>
        </w:tc>
      </w:tr>
      <w:tr w14:paraId="0A80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0" w:hRule="atLeast"/>
        </w:trPr>
        <w:tc>
          <w:tcPr>
            <w:tcW w:w="900" w:type="dxa"/>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14:paraId="62D99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4</w:t>
            </w:r>
          </w:p>
        </w:tc>
        <w:tc>
          <w:tcPr>
            <w:tcW w:w="2070" w:type="dxa"/>
            <w:tcBorders>
              <w:top w:val="nil"/>
              <w:left w:val="nil"/>
              <w:bottom w:val="single" w:color="auto" w:sz="6" w:space="0"/>
              <w:right w:val="single" w:color="auto" w:sz="6" w:space="0"/>
            </w:tcBorders>
            <w:shd w:val="clear" w:color="auto" w:fill="FFFFFF"/>
            <w:tcMar>
              <w:left w:w="90" w:type="dxa"/>
              <w:right w:w="90" w:type="dxa"/>
            </w:tcMar>
            <w:vAlign w:val="center"/>
          </w:tcPr>
          <w:p w14:paraId="37730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对违反气象监管领域法律、法规、规章的处罚</w:t>
            </w:r>
          </w:p>
        </w:tc>
        <w:tc>
          <w:tcPr>
            <w:tcW w:w="7365" w:type="dxa"/>
            <w:tcBorders>
              <w:top w:val="nil"/>
              <w:left w:val="nil"/>
              <w:bottom w:val="single" w:color="auto" w:sz="6" w:space="0"/>
              <w:right w:val="single" w:color="auto" w:sz="6" w:space="0"/>
            </w:tcBorders>
            <w:shd w:val="clear" w:color="auto" w:fill="FFFFFF"/>
            <w:tcMar>
              <w:left w:w="90" w:type="dxa"/>
              <w:right w:w="90" w:type="dxa"/>
            </w:tcMar>
            <w:vAlign w:val="top"/>
          </w:tcPr>
          <w:p w14:paraId="72A477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《行政处罚法》第三十七条：</w:t>
            </w:r>
          </w:p>
          <w:p w14:paraId="78207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24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　实施行政处罚，适用违法行为发生时的法律、法规、规章的规定。但是，作出行政处罚决定时，法律、法规、规章已被修改或者废止，且新的规定处罚较轻或者不认为是违法的，适用新的规定。</w:t>
            </w:r>
          </w:p>
        </w:tc>
        <w:tc>
          <w:tcPr>
            <w:tcW w:w="3735" w:type="dxa"/>
            <w:tcBorders>
              <w:top w:val="nil"/>
              <w:left w:val="nil"/>
              <w:bottom w:val="single" w:color="auto" w:sz="6" w:space="0"/>
              <w:right w:val="single" w:color="auto" w:sz="6" w:space="0"/>
            </w:tcBorders>
            <w:shd w:val="clear" w:color="auto" w:fill="FFFFFF"/>
            <w:tcMar>
              <w:left w:w="90" w:type="dxa"/>
              <w:right w:w="90" w:type="dxa"/>
            </w:tcMar>
            <w:vAlign w:val="center"/>
          </w:tcPr>
          <w:p w14:paraId="6FB13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sz w:val="24"/>
                <w:szCs w:val="24"/>
              </w:rPr>
            </w:pPr>
            <w:r>
              <w:rPr>
                <w:rFonts w:hint="default" w:ascii="仿宋_GB2312" w:hAnsi="宋体" w:eastAsia="仿宋_GB2312" w:cs="仿宋_GB2312"/>
                <w:sz w:val="24"/>
                <w:szCs w:val="24"/>
                <w:bdr w:val="none" w:color="auto" w:sz="0" w:space="0"/>
              </w:rPr>
              <w:t>适用法规溯及力中新的法律、法规、规章行政处罚较轻的规定</w:t>
            </w:r>
          </w:p>
        </w:tc>
      </w:tr>
    </w:tbl>
    <w:p w14:paraId="48C7C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630"/>
        <w:jc w:val="both"/>
      </w:pPr>
      <w:r>
        <w:rPr>
          <w:rFonts w:hint="default" w:ascii="仿宋_GB2312" w:hAnsi="Tahoma" w:eastAsia="仿宋_GB2312" w:cs="仿宋_GB2312"/>
          <w:i w:val="0"/>
          <w:iCs w:val="0"/>
          <w:caps w:val="0"/>
          <w:color w:val="444444"/>
          <w:spacing w:val="0"/>
          <w:sz w:val="31"/>
          <w:szCs w:val="31"/>
          <w:bdr w:val="none" w:color="auto" w:sz="0" w:space="0"/>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汉仪平安行粗简">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zM4MWMzMWYxNGYyZGFhMGYyMzVjNjhmM2M4YzIifQ=="/>
  </w:docVars>
  <w:rsids>
    <w:rsidRoot w:val="12A607CA"/>
    <w:rsid w:val="12A6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2024-08-30T03:49:00Z</dcterms:created>
  <dc:creator>Administrator</dc:creator>
  <cp:lastModifiedBy>Administrator</cp:lastModifiedBy>
  <dcterms:modified xsi:type="dcterms:W3CDTF">2024-08-30T03:50:47Z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1D83C34416B44B629EA49D6729A99A23_11</vt:lpwstr>
  </property>
</Properties>
</file>