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1 </w:t>
      </w:r>
      <w:r>
        <w:rPr>
          <w:rFonts w:hint="eastAsia" w:ascii="仿宋_GB2312" w:eastAsia="仿宋_GB2312"/>
          <w:sz w:val="32"/>
          <w:szCs w:val="32"/>
          <w:lang w:val="en-US" w:eastAsia="zh-CN"/>
        </w:rPr>
        <w:t xml:space="preserve"> </w:t>
      </w:r>
    </w:p>
    <w:p>
      <w:pPr>
        <w:jc w:val="center"/>
        <w:rPr>
          <w:rFonts w:ascii="仿宋_GB2312" w:eastAsia="仿宋_GB2312"/>
          <w:sz w:val="32"/>
          <w:szCs w:val="32"/>
        </w:rPr>
      </w:pPr>
      <w:r>
        <w:rPr>
          <w:rFonts w:hint="eastAsia" w:ascii="方正小标宋_GBK" w:hAnsi="方正小标宋_GBK" w:eastAsia="方正小标宋_GBK" w:cs="方正小标宋_GBK"/>
          <w:sz w:val="44"/>
          <w:szCs w:val="44"/>
        </w:rPr>
        <w:t>失效的</w:t>
      </w:r>
      <w:bookmarkStart w:id="0" w:name="_GoBack"/>
      <w:r>
        <w:rPr>
          <w:rFonts w:hint="eastAsia" w:ascii="方正小标宋_GBK" w:hAnsi="方正小标宋_GBK" w:eastAsia="方正小标宋_GBK" w:cs="方正小标宋_GBK"/>
          <w:sz w:val="44"/>
          <w:szCs w:val="44"/>
        </w:rPr>
        <w:t>规范性文件目录</w:t>
      </w:r>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6417"/>
        <w:gridCol w:w="2730"/>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28"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6417"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文件名称</w:t>
            </w:r>
          </w:p>
        </w:tc>
        <w:tc>
          <w:tcPr>
            <w:tcW w:w="273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理由</w:t>
            </w:r>
          </w:p>
        </w:tc>
        <w:tc>
          <w:tcPr>
            <w:tcW w:w="3737"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28"/>
                <w:szCs w:val="28"/>
              </w:rPr>
            </w:pPr>
            <w:r>
              <w:rPr>
                <w:rFonts w:ascii="仿宋_GB2312" w:eastAsia="仿宋_GB2312"/>
                <w:sz w:val="28"/>
                <w:szCs w:val="28"/>
              </w:rPr>
              <w:t>1</w:t>
            </w:r>
          </w:p>
        </w:tc>
        <w:tc>
          <w:tcPr>
            <w:tcW w:w="641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县人民政府办公室关于印发随县城乡居民基本养老保险实施办法的通知</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超过五年有效期</w:t>
            </w: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2015</w:t>
            </w:r>
            <w:r>
              <w:rPr>
                <w:rFonts w:hint="eastAsia" w:ascii="仿宋_GB2312" w:eastAsia="仿宋_GB2312"/>
                <w:sz w:val="28"/>
                <w:szCs w:val="28"/>
              </w:rPr>
              <w:t>〕</w:t>
            </w:r>
            <w:r>
              <w:rPr>
                <w:rFonts w:ascii="仿宋_GB2312" w:eastAsia="仿宋_GB2312"/>
                <w:sz w:val="28"/>
                <w:szCs w:val="28"/>
              </w:rPr>
              <w:t>57</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28"/>
                <w:szCs w:val="28"/>
              </w:rPr>
            </w:pPr>
            <w:r>
              <w:rPr>
                <w:rFonts w:ascii="仿宋_GB2312" w:eastAsia="仿宋_GB2312"/>
                <w:sz w:val="28"/>
                <w:szCs w:val="28"/>
              </w:rPr>
              <w:t>2</w:t>
            </w:r>
          </w:p>
        </w:tc>
        <w:tc>
          <w:tcPr>
            <w:tcW w:w="641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县人民政府办公室关于印发随县封江口国家湿地公园管理办法的通知</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超过五年有效期</w:t>
            </w: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2016</w:t>
            </w:r>
            <w:r>
              <w:rPr>
                <w:rFonts w:hint="eastAsia" w:ascii="仿宋_GB2312" w:eastAsia="仿宋_GB2312"/>
                <w:sz w:val="28"/>
                <w:szCs w:val="28"/>
              </w:rPr>
              <w:t>〕</w:t>
            </w:r>
            <w:r>
              <w:rPr>
                <w:rFonts w:ascii="仿宋_GB2312" w:eastAsia="仿宋_GB2312"/>
                <w:sz w:val="28"/>
                <w:szCs w:val="28"/>
              </w:rPr>
              <w:t>32</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28"/>
                <w:szCs w:val="28"/>
              </w:rPr>
            </w:pPr>
            <w:r>
              <w:rPr>
                <w:rFonts w:ascii="仿宋_GB2312" w:eastAsia="仿宋_GB2312"/>
                <w:sz w:val="28"/>
                <w:szCs w:val="28"/>
              </w:rPr>
              <w:t>3</w:t>
            </w:r>
          </w:p>
        </w:tc>
        <w:tc>
          <w:tcPr>
            <w:tcW w:w="641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县人民政府办公室关于印发随县农村民居建设管理办法（试行）的通知</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超过两年有效期</w:t>
            </w: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[2019]2</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28"/>
                <w:szCs w:val="28"/>
              </w:rPr>
            </w:pPr>
            <w:r>
              <w:rPr>
                <w:rFonts w:ascii="仿宋_GB2312" w:eastAsia="仿宋_GB2312"/>
                <w:sz w:val="28"/>
                <w:szCs w:val="28"/>
              </w:rPr>
              <w:t>4</w:t>
            </w:r>
          </w:p>
        </w:tc>
        <w:tc>
          <w:tcPr>
            <w:tcW w:w="641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县人民政府办公室关于印发随县“闲置农房盘活行动”奖补办法（试行）的通知</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超过两年有效期</w:t>
            </w: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[2019]3</w:t>
            </w:r>
            <w:r>
              <w:rPr>
                <w:rFonts w:hint="eastAsia" w:ascii="仿宋_GB2312" w:eastAsia="仿宋_GB2312"/>
                <w:sz w:val="28"/>
                <w:szCs w:val="28"/>
              </w:rPr>
              <w:t>号</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32"/>
          <w:szCs w:val="32"/>
        </w:rPr>
        <w:sectPr>
          <w:footerReference r:id="rId3" w:type="default"/>
          <w:pgSz w:w="16838" w:h="11906" w:orient="landscape"/>
          <w:pgMar w:top="1587" w:right="1587" w:bottom="1587" w:left="1587" w:header="851" w:footer="992" w:gutter="0"/>
          <w:pgNumType w:fmt="numberInDash" w:start="3"/>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继续有效的规范性文件目录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9009"/>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文件名称</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28"/>
                <w:szCs w:val="28"/>
              </w:rPr>
            </w:pPr>
            <w:r>
              <w:rPr>
                <w:rFonts w:ascii="仿宋_GB2312" w:eastAsia="仿宋_GB2312"/>
                <w:sz w:val="28"/>
                <w:szCs w:val="28"/>
              </w:rPr>
              <w:t>1</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县人民政府办公室关于印发随县县级行政权力清单和责任清单动态调整管理办法的通知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2016</w:t>
            </w:r>
            <w:r>
              <w:rPr>
                <w:rFonts w:hint="eastAsia" w:ascii="仿宋_GB2312" w:eastAsia="仿宋_GB2312"/>
                <w:sz w:val="28"/>
                <w:szCs w:val="28"/>
              </w:rPr>
              <w:t>〕</w:t>
            </w:r>
            <w:r>
              <w:rPr>
                <w:rFonts w:ascii="仿宋_GB2312" w:eastAsia="仿宋_GB2312"/>
                <w:sz w:val="28"/>
                <w:szCs w:val="28"/>
              </w:rPr>
              <w:t>61</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2</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县人民政府办公室关于印发随县县级储备粮管理办法的通知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14</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3</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县人民政府办公室关于印发随县政府投资审计实施细则的通知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33</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4</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县人民政府办公室关于印发随县政府投资项目管理办法的通知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34</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5</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县人民政府办公室关于印发随县自然灾害救助应急预案的通知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44</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6</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县人民政府办公室关于印发调整随县行政审批事项目录的通知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47</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7</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县人民政府办公室关于印发随县重大林业有害生物灾害应急预案的通知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48</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8</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县人民政府办公室关于公布随县乡镇政府权责清单的通知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28"/>
                <w:szCs w:val="28"/>
              </w:rPr>
            </w:pPr>
            <w:r>
              <w:rPr>
                <w:rFonts w:hint="eastAsia" w:ascii="黑体" w:hAnsi="黑体" w:eastAsia="黑体" w:cs="黑体"/>
                <w:sz w:val="28"/>
                <w:szCs w:val="28"/>
              </w:rPr>
              <w:t>序号</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szCs w:val="28"/>
              </w:rPr>
            </w:pPr>
            <w:r>
              <w:rPr>
                <w:rFonts w:hint="eastAsia" w:ascii="黑体" w:hAnsi="黑体" w:eastAsia="黑体" w:cs="黑体"/>
                <w:sz w:val="28"/>
                <w:szCs w:val="28"/>
              </w:rPr>
              <w:t>文件名称</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szCs w:val="28"/>
              </w:rPr>
            </w:pPr>
            <w:r>
              <w:rPr>
                <w:rFonts w:hint="eastAsia" w:ascii="黑体" w:hAnsi="黑体" w:eastAsia="黑体" w:cs="黑体"/>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9</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县人民政府办公室关于印发随县食品安全突发事件应急预案的通知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53</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10</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县人民政府办公室关于印发随县优抚对象医疗保障“一站式”结算实施办法的通知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59</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11</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县人民政府办公室关于印发随县土地收购储备供应管理办法的通知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2018</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12</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县人民政府办公室关于印发随县乡村振兴财政专项资金统筹实施办法的通知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2018</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13</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w:t>
            </w:r>
            <w:r>
              <w:rPr>
                <w:rFonts w:hint="eastAsia" w:ascii="仿宋_GB2312" w:eastAsia="仿宋_GB2312"/>
                <w:sz w:val="28"/>
                <w:szCs w:val="28"/>
                <w:lang w:eastAsia="zh-CN"/>
              </w:rPr>
              <w:t>批转</w:t>
            </w:r>
            <w:r>
              <w:rPr>
                <w:rFonts w:hint="eastAsia" w:ascii="仿宋_GB2312" w:eastAsia="仿宋_GB2312"/>
                <w:sz w:val="28"/>
                <w:szCs w:val="28"/>
              </w:rPr>
              <w:t>随县惠民惠农财政补贴资金“一卡通”发放管理实施细则的通知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[2019]40</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14</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县人民政府办公室关于印发随县城区禁止燃放烟花爆竹实施方案的通知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[2019]41</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15</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县人民政府办公室关于随县落实到龄离岗乡村医生生活补助实施方案的通知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[2019]44</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16</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县人民政府关于印发随县县城规划区个人自建住宅危房改造管理办法的通知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随县政发</w:t>
            </w:r>
            <w:r>
              <w:rPr>
                <w:rFonts w:ascii="仿宋_GB2312" w:eastAsia="仿宋_GB2312"/>
                <w:sz w:val="28"/>
                <w:szCs w:val="28"/>
              </w:rPr>
              <w:t>[2020]1</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28"/>
                <w:szCs w:val="28"/>
              </w:rPr>
            </w:pPr>
            <w:r>
              <w:rPr>
                <w:rFonts w:hint="eastAsia" w:ascii="黑体" w:hAnsi="黑体" w:eastAsia="黑体" w:cs="黑体"/>
                <w:sz w:val="28"/>
                <w:szCs w:val="28"/>
              </w:rPr>
              <w:t>序号</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szCs w:val="28"/>
              </w:rPr>
            </w:pPr>
            <w:r>
              <w:rPr>
                <w:rFonts w:hint="eastAsia" w:ascii="黑体" w:hAnsi="黑体" w:eastAsia="黑体" w:cs="黑体"/>
                <w:sz w:val="28"/>
                <w:szCs w:val="28"/>
              </w:rPr>
              <w:t>文件名称</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szCs w:val="28"/>
              </w:rPr>
            </w:pPr>
            <w:r>
              <w:rPr>
                <w:rFonts w:hint="eastAsia" w:ascii="黑体" w:hAnsi="黑体" w:eastAsia="黑体" w:cs="黑体"/>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17</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县人民政府办公室关于随县落实在岗乡村医生养老保险补助实施方案的通知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随县政办发〔</w:t>
            </w:r>
            <w:r>
              <w:rPr>
                <w:rFonts w:ascii="仿宋_GB2312" w:eastAsia="仿宋_GB2312"/>
                <w:sz w:val="28"/>
                <w:szCs w:val="28"/>
              </w:rPr>
              <w:t>2020</w:t>
            </w:r>
            <w:r>
              <w:rPr>
                <w:rFonts w:hint="eastAsia" w:ascii="仿宋_GB2312" w:eastAsia="仿宋_GB2312"/>
                <w:sz w:val="28"/>
                <w:szCs w:val="28"/>
              </w:rPr>
              <w:t>〕</w:t>
            </w:r>
            <w:r>
              <w:rPr>
                <w:rFonts w:ascii="仿宋_GB2312" w:eastAsia="仿宋_GB2312"/>
                <w:sz w:val="28"/>
                <w:szCs w:val="28"/>
              </w:rPr>
              <w:t>23</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18</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rPr>
              <w:t>县人民政府</w:t>
            </w:r>
            <w:r>
              <w:rPr>
                <w:rFonts w:hint="eastAsia" w:ascii="仿宋_GB2312" w:eastAsia="仿宋_GB2312"/>
                <w:sz w:val="28"/>
                <w:szCs w:val="28"/>
                <w:lang w:eastAsia="zh-CN"/>
              </w:rPr>
              <w:t>办公室</w:t>
            </w:r>
            <w:r>
              <w:rPr>
                <w:rFonts w:hint="eastAsia" w:ascii="仿宋_GB2312" w:eastAsia="仿宋_GB2312"/>
                <w:sz w:val="28"/>
                <w:szCs w:val="28"/>
              </w:rPr>
              <w:t>关于印发随县超标粮食收购处置办法</w:t>
            </w:r>
            <w:r>
              <w:rPr>
                <w:rFonts w:hint="eastAsia" w:ascii="仿宋_GB2312" w:eastAsia="仿宋_GB2312"/>
                <w:sz w:val="28"/>
                <w:szCs w:val="28"/>
                <w:lang w:eastAsia="zh-CN"/>
              </w:rPr>
              <w:t>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随县政办函〔</w:t>
            </w:r>
            <w:r>
              <w:rPr>
                <w:rFonts w:ascii="仿宋_GB2312" w:eastAsia="仿宋_GB2312"/>
                <w:sz w:val="28"/>
                <w:szCs w:val="28"/>
              </w:rPr>
              <w:t>2021</w:t>
            </w: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ascii="仿宋_GB2312" w:eastAsia="仿宋_GB2312"/>
                <w:sz w:val="28"/>
                <w:szCs w:val="28"/>
              </w:rPr>
              <w:t>19</w:t>
            </w:r>
          </w:p>
        </w:tc>
        <w:tc>
          <w:tcPr>
            <w:tcW w:w="900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县人民政府</w:t>
            </w:r>
            <w:r>
              <w:rPr>
                <w:rFonts w:hint="eastAsia" w:ascii="仿宋_GB2312" w:eastAsia="仿宋_GB2312"/>
                <w:sz w:val="28"/>
                <w:szCs w:val="28"/>
                <w:lang w:eastAsia="zh-CN"/>
              </w:rPr>
              <w:t>办公室</w:t>
            </w:r>
            <w:r>
              <w:rPr>
                <w:rFonts w:hint="eastAsia" w:ascii="仿宋_GB2312" w:eastAsia="仿宋_GB2312"/>
                <w:sz w:val="28"/>
                <w:szCs w:val="28"/>
              </w:rPr>
              <w:t>关于印发随县香菇现代化种植基地建设奖补方案的通知</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随县政办函〔</w:t>
            </w:r>
            <w:r>
              <w:rPr>
                <w:rFonts w:ascii="仿宋_GB2312" w:eastAsia="仿宋_GB2312"/>
                <w:sz w:val="28"/>
                <w:szCs w:val="28"/>
              </w:rPr>
              <w:t>2021</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号</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_GB2312" w:eastAsia="仿宋_GB2312"/>
          <w:sz w:val="32"/>
          <w:szCs w:val="32"/>
        </w:rPr>
      </w:pPr>
    </w:p>
    <w:p/>
    <w:p/>
    <w:p/>
    <w:sectPr>
      <w:pgSz w:w="16838" w:h="11906" w:orient="landscape"/>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4112895</wp:posOffset>
              </wp:positionH>
              <wp:positionV relativeFrom="paragraph">
                <wp:posOffset>-247015</wp:posOffset>
              </wp:positionV>
              <wp:extent cx="1828800" cy="483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6"/>
                              <w:szCs w:val="26"/>
                              <w:lang w:eastAsia="zh-CN"/>
                            </w:rPr>
                          </w:pPr>
                          <w:r>
                            <w:rPr>
                              <w:rFonts w:hint="eastAsia" w:ascii="宋体" w:hAnsi="宋体" w:eastAsia="宋体" w:cs="宋体"/>
                              <w:sz w:val="26"/>
                              <w:szCs w:val="26"/>
                              <w:lang w:eastAsia="zh-CN"/>
                            </w:rPr>
                            <w:fldChar w:fldCharType="begin"/>
                          </w:r>
                          <w:r>
                            <w:rPr>
                              <w:rFonts w:hint="eastAsia" w:ascii="宋体" w:hAnsi="宋体" w:eastAsia="宋体" w:cs="宋体"/>
                              <w:sz w:val="26"/>
                              <w:szCs w:val="26"/>
                              <w:lang w:eastAsia="zh-CN"/>
                            </w:rPr>
                            <w:instrText xml:space="preserve"> PAGE  \* MERGEFORMAT </w:instrText>
                          </w:r>
                          <w:r>
                            <w:rPr>
                              <w:rFonts w:hint="eastAsia" w:ascii="宋体" w:hAnsi="宋体" w:eastAsia="宋体" w:cs="宋体"/>
                              <w:sz w:val="26"/>
                              <w:szCs w:val="26"/>
                              <w:lang w:eastAsia="zh-CN"/>
                            </w:rPr>
                            <w:fldChar w:fldCharType="separate"/>
                          </w:r>
                          <w:r>
                            <w:rPr>
                              <w:rFonts w:hint="eastAsia" w:ascii="宋体" w:hAnsi="宋体" w:eastAsia="宋体" w:cs="宋体"/>
                              <w:sz w:val="26"/>
                              <w:szCs w:val="26"/>
                              <w:lang w:eastAsia="zh-CN"/>
                            </w:rPr>
                            <w:t>1</w:t>
                          </w:r>
                          <w:r>
                            <w:rPr>
                              <w:rFonts w:hint="eastAsia" w:ascii="宋体" w:hAnsi="宋体" w:eastAsia="宋体" w:cs="宋体"/>
                              <w:sz w:val="26"/>
                              <w:szCs w:val="2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3.85pt;margin-top:-19.45pt;height:38.1pt;width:144pt;mso-position-horizontal-relative:margin;mso-wrap-style:none;z-index:251659264;mso-width-relative:page;mso-height-relative:page;" filled="f" stroked="f" coordsize="21600,21600" o:gfxdata="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NgZZb2wAAAAoBAAAPAAAAAAAAAAEAIAAAACIAAABkcnMvZG93bnJl&#10;di54bWxQSwECFAAUAAAACACHTuJA6GoTkzMCAABgBAAADgAAAAAAAAABACAAAAAqAQAAZHJzL2Uy&#10;b0RvYy54bWxQSwUGAAAAAAYABgBZAQAAzwUAAAAA&#10;">
              <v:fill on="f" focussize="0,0"/>
              <v:stroke on="f" weight="0.5pt"/>
              <v:imagedata o:title=""/>
              <o:lock v:ext="edit" aspectratio="f"/>
              <v:textbox inset="0mm,0mm,0mm,0mm">
                <w:txbxContent>
                  <w:p>
                    <w:pPr>
                      <w:pStyle w:val="2"/>
                      <w:rPr>
                        <w:rFonts w:hint="eastAsia" w:eastAsia="宋体"/>
                        <w:sz w:val="26"/>
                        <w:szCs w:val="26"/>
                        <w:lang w:eastAsia="zh-CN"/>
                      </w:rPr>
                    </w:pPr>
                    <w:r>
                      <w:rPr>
                        <w:rFonts w:hint="eastAsia" w:ascii="宋体" w:hAnsi="宋体" w:eastAsia="宋体" w:cs="宋体"/>
                        <w:sz w:val="26"/>
                        <w:szCs w:val="26"/>
                        <w:lang w:eastAsia="zh-CN"/>
                      </w:rPr>
                      <w:fldChar w:fldCharType="begin"/>
                    </w:r>
                    <w:r>
                      <w:rPr>
                        <w:rFonts w:hint="eastAsia" w:ascii="宋体" w:hAnsi="宋体" w:eastAsia="宋体" w:cs="宋体"/>
                        <w:sz w:val="26"/>
                        <w:szCs w:val="26"/>
                        <w:lang w:eastAsia="zh-CN"/>
                      </w:rPr>
                      <w:instrText xml:space="preserve"> PAGE  \* MERGEFORMAT </w:instrText>
                    </w:r>
                    <w:r>
                      <w:rPr>
                        <w:rFonts w:hint="eastAsia" w:ascii="宋体" w:hAnsi="宋体" w:eastAsia="宋体" w:cs="宋体"/>
                        <w:sz w:val="26"/>
                        <w:szCs w:val="26"/>
                        <w:lang w:eastAsia="zh-CN"/>
                      </w:rPr>
                      <w:fldChar w:fldCharType="separate"/>
                    </w:r>
                    <w:r>
                      <w:rPr>
                        <w:rFonts w:hint="eastAsia" w:ascii="宋体" w:hAnsi="宋体" w:eastAsia="宋体" w:cs="宋体"/>
                        <w:sz w:val="26"/>
                        <w:szCs w:val="26"/>
                        <w:lang w:eastAsia="zh-CN"/>
                      </w:rPr>
                      <w:t>1</w:t>
                    </w:r>
                    <w:r>
                      <w:rPr>
                        <w:rFonts w:hint="eastAsia" w:ascii="宋体" w:hAnsi="宋体" w:eastAsia="宋体" w:cs="宋体"/>
                        <w:sz w:val="26"/>
                        <w:szCs w:val="2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DA0ZjBjOWFmMzlkMDI2YTJjMzQ0Y2QwODAyZDcifQ=="/>
  </w:docVars>
  <w:rsids>
    <w:rsidRoot w:val="75737EDB"/>
    <w:rsid w:val="039E52E6"/>
    <w:rsid w:val="04694508"/>
    <w:rsid w:val="0CC9665D"/>
    <w:rsid w:val="0EDC2D00"/>
    <w:rsid w:val="187C26C1"/>
    <w:rsid w:val="1D7C7196"/>
    <w:rsid w:val="1E452AC6"/>
    <w:rsid w:val="21033ECC"/>
    <w:rsid w:val="25140174"/>
    <w:rsid w:val="315A5CE1"/>
    <w:rsid w:val="37D27BF4"/>
    <w:rsid w:val="599975BB"/>
    <w:rsid w:val="5DA4015C"/>
    <w:rsid w:val="67133D24"/>
    <w:rsid w:val="6AAF0F64"/>
    <w:rsid w:val="75737EDB"/>
    <w:rsid w:val="76F47000"/>
    <w:rsid w:val="7BE919B0"/>
    <w:rsid w:val="7EFC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216</Words>
  <Characters>236</Characters>
  <Lines>0</Lines>
  <Paragraphs>0</Paragraphs>
  <TotalTime>0</TotalTime>
  <ScaleCrop>false</ScaleCrop>
  <LinksUpToDate>false</LinksUpToDate>
  <CharactersWithSpaces>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2021-07-19T08:56:00Z</dcterms:created>
  <dc:creator>Administrator</dc:creator>
  <cp:lastModifiedBy>Zippo_MM</cp:lastModifiedBy>
  <cp:lastPrinted>2021-07-23T02:20:00Z</cp:lastPrinted>
  <dcterms:modified xsi:type="dcterms:W3CDTF">2023-09-12T04:01:06Z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2A723A618F484C2591E6687DF481F05A_13</vt:lpwstr>
  </property>
</Properties>
</file>