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80" w:lineRule="atLeast"/>
        <w:ind w:left="0" w:right="0" w:firstLine="0"/>
        <w:jc w:val="left"/>
        <w:rPr>
          <w:rFonts w:ascii="方正小标宋简体" w:hAnsi="方正小标宋简体" w:eastAsia="方正小标宋简体" w:cs="方正小标宋简体"/>
          <w:i w:val="0"/>
          <w:caps w:val="0"/>
          <w:color w:val="555555"/>
          <w:spacing w:val="0"/>
          <w:sz w:val="44"/>
          <w:szCs w:val="44"/>
        </w:rPr>
      </w:pPr>
      <w:r>
        <w:rPr>
          <w:rFonts w:ascii="仿宋_GB2312" w:hAnsi="方正小标宋简体" w:eastAsia="仿宋_GB2312" w:cs="仿宋_GB2312"/>
          <w:i w:val="0"/>
          <w:caps w:val="0"/>
          <w:color w:val="555555"/>
          <w:spacing w:val="0"/>
          <w:sz w:val="24"/>
          <w:szCs w:val="24"/>
          <w:shd w:val="clear" w:fill="FFFFFF"/>
        </w:rPr>
        <w:t>附件</w:t>
      </w:r>
      <w:r>
        <w:rPr>
          <w:rFonts w:hint="default" w:ascii="仿宋_GB2312" w:hAnsi="方正小标宋简体" w:eastAsia="仿宋_GB2312" w:cs="仿宋_GB2312"/>
          <w:i w:val="0"/>
          <w:caps w:val="0"/>
          <w:color w:val="555555"/>
          <w:spacing w:val="0"/>
          <w:sz w:val="24"/>
          <w:szCs w:val="24"/>
          <w:shd w:val="clear" w:fill="FFFFFF"/>
        </w:rPr>
        <w:t>1</w:t>
      </w:r>
    </w:p>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生产建设项目水土保持方案告知书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0" w:lineRule="atLeast"/>
        <w:ind w:left="0" w:right="0" w:firstLine="0"/>
        <w:jc w:val="center"/>
        <w:rPr>
          <w:rFonts w:hint="eastAsia" w:ascii="方正小标宋简体" w:hAnsi="方正小标宋简体" w:eastAsia="方正小标宋简体" w:cs="方正小标宋简体"/>
          <w:i w:val="0"/>
          <w:caps w:val="0"/>
          <w:color w:val="555555"/>
          <w:spacing w:val="0"/>
          <w:sz w:val="44"/>
          <w:szCs w:val="44"/>
          <w:shd w:val="clear" w:fill="FFFFFF"/>
        </w:rPr>
      </w:pPr>
    </w:p>
    <w:p>
      <w:pPr>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为优化我县行政审批程序，完善生产建设项目水土保持方案许可管理方式，减少审批环节，提高工作效率，随县水利和湖泊局（以下称本行政机关）在“生产建设项目水土保持方案报告表”及“已完成水土保持区域性评估的开发区生产建设项目”审批管理工作中推行告知承诺制，现就有关事宜告知如下：</w:t>
      </w:r>
    </w:p>
    <w:p>
      <w:p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一、生产建设项目水土保持方案相关的法律、法规依据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80" w:lineRule="atLeast"/>
        <w:ind w:left="0" w:right="0" w:firstLine="640"/>
        <w:jc w:val="left"/>
        <w:rPr>
          <w:rFonts w:hint="eastAsia" w:ascii="方正小标宋简体" w:hAnsi="方正小标宋简体" w:eastAsia="方正小标宋简体" w:cs="方正小标宋简体"/>
          <w:i w:val="0"/>
          <w:caps w:val="0"/>
          <w:color w:val="555555"/>
          <w:spacing w:val="0"/>
          <w:sz w:val="32"/>
          <w:szCs w:val="32"/>
        </w:rPr>
      </w:pPr>
      <w:r>
        <w:rPr>
          <w:rFonts w:ascii="楷体_GB2312" w:hAnsi="方正小标宋简体" w:eastAsia="楷体_GB2312" w:cs="楷体_GB2312"/>
          <w:b/>
          <w:i w:val="0"/>
          <w:caps w:val="0"/>
          <w:color w:val="555555"/>
          <w:spacing w:val="0"/>
          <w:sz w:val="32"/>
          <w:szCs w:val="32"/>
          <w:shd w:val="clear" w:fill="FFFFFF"/>
        </w:rPr>
        <w:t>（一）法律、法规、规章及规范性文件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（1）《中华人民共和国水土保持法》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（2）《</w:t>
      </w:r>
      <w:r>
        <w:rPr>
          <w:rFonts w:hint="eastAsia" w:ascii="仿宋" w:hAnsi="仿宋" w:eastAsia="仿宋" w:cs="仿宋"/>
          <w:kern w:val="2"/>
          <w:sz w:val="32"/>
          <w:szCs w:val="32"/>
          <w:lang w:val="en-US" w:eastAsia="zh-CN" w:bidi="ar-SA"/>
        </w:rPr>
        <w:t>湖北</w:t>
      </w:r>
      <w:r>
        <w:rPr>
          <w:rFonts w:hint="default" w:ascii="仿宋" w:hAnsi="仿宋" w:eastAsia="仿宋" w:cs="仿宋"/>
          <w:kern w:val="2"/>
          <w:sz w:val="32"/>
          <w:szCs w:val="32"/>
          <w:lang w:val="en-US" w:eastAsia="zh-CN" w:bidi="ar-SA"/>
        </w:rPr>
        <w:t>省水土保持条例》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（3）《开发建设项目水土保持方案编报审批管理规定》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（4）《开发建设项目水土保持设施验收管理办法》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（5）《水利部关于加强事中事后监管规范生产建设项目水土保持设施自主验收的通知》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56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（6）《水利部办公厅关于印发生产建设项目水土保持技术文件编写和印制格式规定（试行）的通知》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（7）《关于严格开发建设项目水土保持方案审查审批工作的通知》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（8）《开发建设项目水土保持方案管理办法》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（9）《关于规范生产建设项目水土保持监测工作的意见》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（10）《湖北省生产建设项目水土保持监督管理办法》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（11）《水利部关于进一步深化“放管服”改革全面加强水土保持监管的意见》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480"/>
        <w:jc w:val="left"/>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w:t>
      </w:r>
      <w:r>
        <w:rPr>
          <w:rFonts w:hint="default" w:ascii="仿宋" w:hAnsi="仿宋" w:eastAsia="仿宋" w:cs="仿宋"/>
          <w:kern w:val="2"/>
          <w:sz w:val="32"/>
          <w:szCs w:val="32"/>
          <w:lang w:val="en-US" w:eastAsia="zh-CN" w:bidi="ar-SA"/>
        </w:rPr>
        <w:t>《省物价局省财政厅省水利厅关于水土保持补偿费收费标准的通知》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80" w:lineRule="atLeast"/>
        <w:ind w:left="0" w:right="0" w:firstLine="640"/>
        <w:jc w:val="left"/>
        <w:rPr>
          <w:rFonts w:hint="eastAsia" w:ascii="方正小标宋简体" w:hAnsi="方正小标宋简体" w:eastAsia="方正小标宋简体" w:cs="方正小标宋简体"/>
          <w:i w:val="0"/>
          <w:caps w:val="0"/>
          <w:color w:val="555555"/>
          <w:spacing w:val="0"/>
          <w:sz w:val="32"/>
          <w:szCs w:val="32"/>
        </w:rPr>
      </w:pPr>
      <w:r>
        <w:rPr>
          <w:rFonts w:hint="default" w:ascii="楷体_GB2312" w:hAnsi="方正小标宋简体" w:eastAsia="楷体_GB2312" w:cs="楷体_GB2312"/>
          <w:b/>
          <w:i w:val="0"/>
          <w:caps w:val="0"/>
          <w:color w:val="555555"/>
          <w:spacing w:val="0"/>
          <w:sz w:val="32"/>
          <w:szCs w:val="32"/>
          <w:shd w:val="clear" w:fill="FFFFFF"/>
        </w:rPr>
        <w:t>（二）相关部门管理法规</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环保、绿化、交通、公建配套、环境卫生、地下工程、排水、防汛、铁路、气象、水利、建筑保护等相关法律法规和规定。</w:t>
      </w:r>
    </w:p>
    <w:p>
      <w:pPr>
        <w:ind w:firstLine="643" w:firstLineChars="200"/>
        <w:jc w:val="left"/>
        <w:rPr>
          <w:rFonts w:hint="eastAsia" w:ascii="方正小标宋简体" w:hAnsi="方正小标宋简体" w:eastAsia="方正小标宋简体" w:cs="方正小标宋简体"/>
          <w:i w:val="0"/>
          <w:caps w:val="0"/>
          <w:color w:val="555555"/>
          <w:spacing w:val="0"/>
          <w:sz w:val="32"/>
          <w:szCs w:val="32"/>
        </w:rPr>
      </w:pPr>
      <w:r>
        <w:rPr>
          <w:rFonts w:hint="default" w:ascii="楷体_GB2312" w:hAnsi="方正小标宋简体" w:eastAsia="楷体_GB2312" w:cs="楷体_GB2312"/>
          <w:b/>
          <w:i w:val="0"/>
          <w:caps w:val="0"/>
          <w:color w:val="555555"/>
          <w:spacing w:val="0"/>
          <w:sz w:val="32"/>
          <w:szCs w:val="32"/>
          <w:shd w:val="clear" w:fill="FFFFFF"/>
        </w:rPr>
        <w:t>（三）现行相关技术规范与标准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（1）《开发建设项目水土保持技术规范》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（2）《开发建设项目水土流失防治标准》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（3）《水土保持综合治理技术规范》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（4）《水土保持综合治理规划通则》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（5）《水利水电工程制图标准水土保持图》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（6）《水土保持工程概（估）算定额》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（7）《水利水电工程水土保持方案技术规范》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（8）《水土保持工程设计规范》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60" w:lineRule="atLeast"/>
        <w:ind w:left="0" w:right="0" w:firstLine="640"/>
        <w:jc w:val="left"/>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（9）《开发建设项目水土保持设施验收技术规程》</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二、申请人应当如实向本行政机关提交有关材料和反映真实情况，申请人应当保证申请时提供的资料和数据的真实性、完整性、准确性和所提供的文字资料与图纸资料的一致性。</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三、本行政机关依据申请人提交的如生产建设项目水土保持方案报告表和水土流失防治指标作出行政决定，不代表对其真实性、完整性、准确性、一致性的安全认可。本行政机关可依法对相关行政许可等的实施情况进行检查，并根据法律法规和申请人的承诺等对申请人及相关第三人作出相应处理。</w:t>
      </w:r>
    </w:p>
    <w:p>
      <w:pPr>
        <w:ind w:firstLine="640" w:firstLineChars="200"/>
        <w:jc w:val="left"/>
        <w:rPr>
          <w:rFonts w:hint="eastAsia" w:ascii="仿宋" w:hAnsi="仿宋" w:eastAsia="仿宋" w:cs="仿宋"/>
          <w:sz w:val="32"/>
          <w:szCs w:val="32"/>
          <w:lang w:eastAsia="zh-CN"/>
        </w:rPr>
      </w:pP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告知机关（名称）：（章）</w:t>
      </w: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日期：</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年</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月</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日</w:t>
      </w:r>
    </w:p>
    <w:p>
      <w:pPr>
        <w:rPr>
          <w:rFonts w:hint="default" w:ascii="仿宋" w:hAnsi="仿宋" w:eastAsia="仿宋" w:cs="仿宋"/>
          <w:sz w:val="32"/>
          <w:szCs w:val="32"/>
          <w:lang w:eastAsia="zh-CN"/>
        </w:rPr>
      </w:pPr>
      <w:r>
        <w:rPr>
          <w:rFonts w:hint="default" w:ascii="仿宋" w:hAnsi="仿宋" w:eastAsia="仿宋" w:cs="仿宋"/>
          <w:sz w:val="32"/>
          <w:szCs w:val="32"/>
          <w:lang w:eastAsia="zh-CN"/>
        </w:rPr>
        <w:br w:type="page"/>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附件2</w:t>
      </w:r>
    </w:p>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生产建设项目水土保持方案许可申请人承诺书</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本单位（人）已知晓你机关告知的全部内容，现郑重作出如下承诺，该承诺书为本单位真实意思的表示，并由本单位承担法律后果：</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1.本单位（人）保证申请时提供的资料和数据是真实、完整、准确的。</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2.本单位（人）保证提供的文字资料和图纸资料的一致性。</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3.本单位（人）承诺遵守县水行政主管部门的告知事项要求。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4.本单位（人）承诺生产建设项目水土保持方案符合国家相关技术规定及法律法规的相关要求。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5.本单位（人）承诺满足相关管理部门要求。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6.本单位（人）保证未存在违法建设行为。</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7.本单位（人）已知晓，如被你机关认定存在违反承诺事项的违规失信行为，本单位（人）的信用信息将在信用信息平台公开并将本单位（人）的失信行为记入信用评价体系。</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8.本单位（人）已知晓，如被你机关认定存在违反承诺事项的失信行为，将被列为重点监管对象，增加检查频次。</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9.本单位（人）已知晓，如违反上述承诺，你机关有权撤销行政许可。</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10.竣工验收时水土流失防治目标达不到要求的，本单位（人）接受按照水土保持法律法规规定给予的处罚以及按照承诺应当承担的法律责任。</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11.本单位（人）已知晓违反承诺的后果，并愿意承担一切法律责任。</w:t>
      </w:r>
    </w:p>
    <w:p>
      <w:pPr>
        <w:wordWrap w:val="0"/>
        <w:ind w:firstLine="640" w:firstLineChars="200"/>
        <w:jc w:val="right"/>
        <w:rPr>
          <w:rFonts w:hint="default" w:ascii="仿宋" w:hAnsi="仿宋" w:eastAsia="仿宋" w:cs="仿宋"/>
          <w:sz w:val="32"/>
          <w:szCs w:val="32"/>
          <w:lang w:val="en-US" w:eastAsia="zh-CN"/>
        </w:rPr>
      </w:pPr>
      <w:r>
        <w:rPr>
          <w:rFonts w:hint="default" w:ascii="仿宋" w:hAnsi="仿宋" w:eastAsia="仿宋" w:cs="仿宋"/>
          <w:sz w:val="32"/>
          <w:szCs w:val="32"/>
          <w:lang w:eastAsia="zh-CN"/>
        </w:rPr>
        <w:t>承诺单位（名称）：</w:t>
      </w:r>
      <w:r>
        <w:rPr>
          <w:rFonts w:hint="eastAsia" w:ascii="仿宋" w:hAnsi="仿宋" w:eastAsia="仿宋" w:cs="仿宋"/>
          <w:sz w:val="32"/>
          <w:szCs w:val="32"/>
          <w:lang w:val="en-US" w:eastAsia="zh-CN"/>
        </w:rPr>
        <w:t xml:space="preserve">    </w:t>
      </w:r>
    </w:p>
    <w:p>
      <w:pPr>
        <w:ind w:firstLine="640" w:firstLineChars="200"/>
        <w:jc w:val="right"/>
        <w:rPr>
          <w:rFonts w:hint="default" w:ascii="仿宋" w:hAnsi="仿宋" w:eastAsia="仿宋" w:cs="仿宋"/>
          <w:sz w:val="32"/>
          <w:szCs w:val="32"/>
          <w:lang w:eastAsia="zh-CN"/>
        </w:rPr>
      </w:pPr>
      <w:r>
        <w:rPr>
          <w:rFonts w:hint="default" w:ascii="仿宋" w:hAnsi="仿宋" w:eastAsia="仿宋" w:cs="仿宋"/>
          <w:sz w:val="32"/>
          <w:szCs w:val="32"/>
          <w:lang w:eastAsia="zh-CN"/>
        </w:rPr>
        <w:t>建设单位：</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（章）</w:t>
      </w:r>
    </w:p>
    <w:p>
      <w:pPr>
        <w:ind w:firstLine="640" w:firstLineChars="200"/>
        <w:jc w:val="right"/>
        <w:rPr>
          <w:rFonts w:hint="default" w:ascii="仿宋" w:hAnsi="仿宋" w:eastAsia="仿宋" w:cs="仿宋"/>
          <w:sz w:val="32"/>
          <w:szCs w:val="32"/>
          <w:lang w:eastAsia="zh-CN"/>
        </w:rPr>
      </w:pPr>
      <w:r>
        <w:rPr>
          <w:rFonts w:hint="default" w:ascii="仿宋" w:hAnsi="仿宋" w:eastAsia="仿宋" w:cs="仿宋"/>
          <w:sz w:val="32"/>
          <w:szCs w:val="32"/>
          <w:lang w:eastAsia="zh-CN"/>
        </w:rPr>
        <w:t>日期：</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年</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月</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日</w:t>
      </w: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项目负责人：</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（章）</w:t>
      </w: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日期：</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年</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月</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日</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注意事项：</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1.本承诺书一式</w:t>
      </w:r>
      <w:r>
        <w:rPr>
          <w:rFonts w:hint="eastAsia" w:ascii="仿宋" w:hAnsi="仿宋" w:eastAsia="仿宋" w:cs="仿宋"/>
          <w:sz w:val="32"/>
          <w:szCs w:val="32"/>
          <w:lang w:eastAsia="zh-CN"/>
        </w:rPr>
        <w:t>三</w:t>
      </w:r>
      <w:r>
        <w:rPr>
          <w:rFonts w:hint="default" w:ascii="仿宋" w:hAnsi="仿宋" w:eastAsia="仿宋" w:cs="仿宋"/>
          <w:sz w:val="32"/>
          <w:szCs w:val="32"/>
          <w:lang w:eastAsia="zh-CN"/>
        </w:rPr>
        <w:t>份，自签章后生效。一份由申请人保管，其余两份由县</w:t>
      </w:r>
      <w:r>
        <w:rPr>
          <w:rFonts w:hint="eastAsia" w:ascii="仿宋" w:hAnsi="仿宋" w:eastAsia="仿宋" w:cs="仿宋"/>
          <w:sz w:val="32"/>
          <w:szCs w:val="32"/>
          <w:lang w:eastAsia="zh-CN"/>
        </w:rPr>
        <w:t>水利和湖泊局</w:t>
      </w:r>
      <w:r>
        <w:rPr>
          <w:rFonts w:hint="default" w:ascii="仿宋" w:hAnsi="仿宋" w:eastAsia="仿宋" w:cs="仿宋"/>
          <w:sz w:val="32"/>
          <w:szCs w:val="32"/>
          <w:lang w:eastAsia="zh-CN"/>
        </w:rPr>
        <w:t>水土保持监督站、</w:t>
      </w:r>
      <w:r>
        <w:rPr>
          <w:rFonts w:hint="eastAsia" w:ascii="仿宋" w:hAnsi="仿宋" w:eastAsia="仿宋" w:cs="仿宋"/>
          <w:sz w:val="32"/>
          <w:szCs w:val="32"/>
          <w:lang w:eastAsia="zh-CN"/>
        </w:rPr>
        <w:t>水政水资源与水土保持</w:t>
      </w:r>
      <w:r>
        <w:rPr>
          <w:rFonts w:hint="default" w:ascii="仿宋" w:hAnsi="仿宋" w:eastAsia="仿宋" w:cs="仿宋"/>
          <w:sz w:val="32"/>
          <w:szCs w:val="32"/>
          <w:lang w:eastAsia="zh-CN"/>
        </w:rPr>
        <w:t>股保管。</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2.承诺单位（个人）应当妥善保管本承诺书。</w:t>
      </w:r>
    </w:p>
    <w:p>
      <w:pPr>
        <w:rPr>
          <w:rFonts w:hint="default" w:ascii="仿宋_GB2312" w:hAnsi="方正小标宋简体" w:eastAsia="仿宋_GB2312" w:cs="仿宋_GB2312"/>
          <w:i w:val="0"/>
          <w:caps w:val="0"/>
          <w:color w:val="555555"/>
          <w:spacing w:val="0"/>
          <w:sz w:val="32"/>
          <w:szCs w:val="32"/>
          <w:shd w:val="clear" w:fill="FFFFFF"/>
        </w:rPr>
      </w:pPr>
      <w:r>
        <w:rPr>
          <w:rFonts w:hint="default" w:ascii="仿宋_GB2312" w:hAnsi="方正小标宋简体" w:eastAsia="仿宋_GB2312" w:cs="仿宋_GB2312"/>
          <w:i w:val="0"/>
          <w:caps w:val="0"/>
          <w:color w:val="555555"/>
          <w:spacing w:val="0"/>
          <w:sz w:val="32"/>
          <w:szCs w:val="32"/>
          <w:shd w:val="clear" w:fill="FFFFFF"/>
        </w:rPr>
        <w:br w:type="page"/>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left"/>
        <w:rPr>
          <w:rFonts w:hint="eastAsia" w:ascii="方正小标宋简体" w:hAnsi="方正小标宋简体" w:eastAsia="方正小标宋简体" w:cs="方正小标宋简体"/>
          <w:i w:val="0"/>
          <w:caps w:val="0"/>
          <w:color w:val="555555"/>
          <w:spacing w:val="0"/>
          <w:sz w:val="32"/>
          <w:szCs w:val="32"/>
        </w:rPr>
      </w:pPr>
      <w:r>
        <w:rPr>
          <w:rFonts w:hint="default" w:ascii="仿宋_GB2312" w:hAnsi="方正小标宋简体" w:eastAsia="仿宋_GB2312" w:cs="仿宋_GB2312"/>
          <w:i w:val="0"/>
          <w:caps w:val="0"/>
          <w:color w:val="555555"/>
          <w:spacing w:val="0"/>
          <w:sz w:val="32"/>
          <w:szCs w:val="32"/>
          <w:shd w:val="clear" w:fill="FFFFFF"/>
        </w:rPr>
        <w:t>附件3</w:t>
      </w:r>
    </w:p>
    <w:p>
      <w:pPr>
        <w:jc w:val="center"/>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eastAsia="zh-CN"/>
        </w:rPr>
        <w:t>生产建设项目水土保持方案许可第三人承诺书</w:t>
      </w:r>
    </w:p>
    <w:bookmarkEnd w:id="0"/>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本单位已知晓你机关告知的全部内容，现郑重作出如下承诺，该承诺书为本单位真实意思的表示，并由本单位承担法律后果：</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1.本单位保证申请时提供的资料和数据是真实、完整、准确的。</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2.本单位保证设计文本的文字资料和图纸资料的一致性。</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3.本单位承诺按照相关法律、法规的要求编制生产建设项目水土保持方案报告表。</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4.本单位承诺遵守县水行政主管部门的告知事项要求。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5.本单位承诺水土保持方案符合水土保持法律法规规定及相关规程规范的要求。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6.本单位承诺满足相关管理部门要求。</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7.本单位已知晓，如被你机关认定存在违反承诺事项的违规失信行为，本单位（人）的信用信息将在信用信息平台公开，本单位（人）的失信行为将记入信用评价体系。</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8.本单位（人）已知晓，如被你机关认定存在违反承诺事项的失信行为，将被列为重点监管对象，增加检查频次。</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9.本单位已知晓，如被你机关认定存在违反承诺事项的失信行为，设计负责人承担编制的水土保持方案成果三年内不作为申请办理本市水土保持方案手续的材料。</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10.本单位已知晓，如被你机关认定一年内出现三次被认定存在违反承诺事项的失信行为，本单位的设计文件成果三年内不作为申请办理本县生产建设项目水土保持方案手续的材料。</w:t>
      </w:r>
    </w:p>
    <w:p>
      <w:pPr>
        <w:ind w:firstLine="640" w:firstLineChars="200"/>
        <w:jc w:val="left"/>
        <w:rPr>
          <w:rFonts w:hint="default" w:ascii="仿宋" w:hAnsi="仿宋" w:eastAsia="仿宋" w:cs="仿宋"/>
          <w:sz w:val="32"/>
          <w:szCs w:val="32"/>
          <w:lang w:eastAsia="zh-CN"/>
        </w:rPr>
      </w:pPr>
      <w:r>
        <w:rPr>
          <w:rFonts w:hint="default" w:ascii="仿宋" w:hAnsi="仿宋" w:eastAsia="仿宋" w:cs="仿宋"/>
          <w:sz w:val="32"/>
          <w:szCs w:val="32"/>
          <w:lang w:eastAsia="zh-CN"/>
        </w:rPr>
        <w:t>11.本单位已知晓违反承诺的后果，建设单位依据上述水土保持方案成果申请办理本县生产建设项目水土保持手续而导致无法办理的一切法律责任及后果将由本单位承担。</w:t>
      </w:r>
    </w:p>
    <w:p>
      <w:pPr>
        <w:ind w:firstLine="640" w:firstLineChars="200"/>
        <w:jc w:val="left"/>
        <w:rPr>
          <w:rFonts w:hint="eastAsia" w:ascii="仿宋" w:hAnsi="仿宋" w:eastAsia="仿宋" w:cs="仿宋"/>
          <w:sz w:val="32"/>
          <w:szCs w:val="32"/>
          <w:lang w:eastAsia="zh-CN"/>
        </w:rPr>
      </w:pP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承诺单位（名称）</w:t>
      </w:r>
      <w:r>
        <w:rPr>
          <w:rFonts w:hint="eastAsia" w:ascii="仿宋" w:hAnsi="仿宋" w:eastAsia="仿宋" w:cs="仿宋"/>
          <w:sz w:val="32"/>
          <w:szCs w:val="32"/>
          <w:lang w:eastAsia="zh-CN"/>
        </w:rPr>
        <w:t>：</w:t>
      </w:r>
    </w:p>
    <w:p>
      <w:pPr>
        <w:ind w:firstLine="640" w:firstLineChars="200"/>
        <w:jc w:val="right"/>
        <w:rPr>
          <w:rFonts w:hint="eastAsia" w:ascii="仿宋" w:hAnsi="仿宋" w:eastAsia="仿宋" w:cs="仿宋"/>
          <w:sz w:val="32"/>
          <w:szCs w:val="32"/>
          <w:lang w:eastAsia="zh-CN"/>
        </w:rPr>
      </w:pPr>
    </w:p>
    <w:p>
      <w:pPr>
        <w:ind w:firstLine="640" w:firstLineChars="200"/>
        <w:jc w:val="right"/>
        <w:rPr>
          <w:rFonts w:hint="eastAsia" w:ascii="仿宋" w:hAnsi="仿宋" w:eastAsia="仿宋" w:cs="仿宋"/>
          <w:sz w:val="32"/>
          <w:szCs w:val="32"/>
          <w:lang w:eastAsia="zh-CN"/>
        </w:rPr>
      </w:pPr>
      <w:r>
        <w:rPr>
          <w:rFonts w:hint="default" w:ascii="仿宋" w:hAnsi="仿宋" w:eastAsia="仿宋" w:cs="仿宋"/>
          <w:sz w:val="32"/>
          <w:szCs w:val="32"/>
          <w:lang w:eastAsia="zh-CN"/>
        </w:rPr>
        <w:t>日期：</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年</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月</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eastAsia="zh-CN"/>
        </w:rPr>
        <w:t>日</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注意事项：</w:t>
      </w:r>
    </w:p>
    <w:p>
      <w:pPr>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default" w:ascii="仿宋" w:hAnsi="仿宋" w:eastAsia="仿宋" w:cs="仿宋"/>
          <w:sz w:val="32"/>
          <w:szCs w:val="32"/>
          <w:lang w:eastAsia="zh-CN"/>
        </w:rPr>
        <w:t>本承诺书一式</w:t>
      </w:r>
      <w:r>
        <w:rPr>
          <w:rFonts w:hint="eastAsia" w:ascii="仿宋" w:hAnsi="仿宋" w:eastAsia="仿宋" w:cs="仿宋"/>
          <w:sz w:val="32"/>
          <w:szCs w:val="32"/>
          <w:lang w:eastAsia="zh-CN"/>
        </w:rPr>
        <w:t>三</w:t>
      </w:r>
      <w:r>
        <w:rPr>
          <w:rFonts w:hint="default" w:ascii="仿宋" w:hAnsi="仿宋" w:eastAsia="仿宋" w:cs="仿宋"/>
          <w:sz w:val="32"/>
          <w:szCs w:val="32"/>
          <w:lang w:eastAsia="zh-CN"/>
        </w:rPr>
        <w:t>份，自签章后生效。一份由申请人保管，其余两份由县</w:t>
      </w:r>
      <w:r>
        <w:rPr>
          <w:rFonts w:hint="eastAsia" w:ascii="仿宋" w:hAnsi="仿宋" w:eastAsia="仿宋" w:cs="仿宋"/>
          <w:sz w:val="32"/>
          <w:szCs w:val="32"/>
          <w:lang w:eastAsia="zh-CN"/>
        </w:rPr>
        <w:t>水利和湖泊局</w:t>
      </w:r>
      <w:r>
        <w:rPr>
          <w:rFonts w:hint="default" w:ascii="仿宋" w:hAnsi="仿宋" w:eastAsia="仿宋" w:cs="仿宋"/>
          <w:sz w:val="32"/>
          <w:szCs w:val="32"/>
          <w:lang w:eastAsia="zh-CN"/>
        </w:rPr>
        <w:t>水土保持监督站、</w:t>
      </w:r>
      <w:r>
        <w:rPr>
          <w:rFonts w:hint="eastAsia" w:ascii="仿宋" w:hAnsi="仿宋" w:eastAsia="仿宋" w:cs="仿宋"/>
          <w:sz w:val="32"/>
          <w:szCs w:val="32"/>
          <w:lang w:eastAsia="zh-CN"/>
        </w:rPr>
        <w:t>水政水资源与水土保持</w:t>
      </w:r>
      <w:r>
        <w:rPr>
          <w:rFonts w:hint="default" w:ascii="仿宋" w:hAnsi="仿宋" w:eastAsia="仿宋" w:cs="仿宋"/>
          <w:sz w:val="32"/>
          <w:szCs w:val="32"/>
          <w:lang w:eastAsia="zh-CN"/>
        </w:rPr>
        <w:t>股保管。</w:t>
      </w:r>
    </w:p>
    <w:p>
      <w:pPr>
        <w:ind w:firstLine="640" w:firstLineChars="200"/>
        <w:jc w:val="left"/>
        <w:rPr>
          <w:rFonts w:hint="eastAsia" w:ascii="仿宋" w:hAnsi="仿宋" w:eastAsia="仿宋" w:cs="仿宋"/>
          <w:sz w:val="32"/>
          <w:szCs w:val="32"/>
          <w:lang w:eastAsia="zh-CN"/>
        </w:rPr>
      </w:pPr>
      <w:r>
        <w:rPr>
          <w:rFonts w:hint="default" w:ascii="仿宋" w:hAnsi="仿宋" w:eastAsia="仿宋" w:cs="仿宋"/>
          <w:sz w:val="32"/>
          <w:szCs w:val="32"/>
          <w:lang w:eastAsia="zh-CN"/>
        </w:rPr>
        <w:t>2.承诺单位（个人）应当妥善保管本承诺书。</w:t>
      </w:r>
    </w:p>
    <w:p>
      <w:pPr>
        <w:ind w:firstLine="640" w:firstLineChars="200"/>
        <w:jc w:val="left"/>
        <w:rPr>
          <w:rFonts w:hint="default"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2114D3"/>
    <w:rsid w:val="2B940BDE"/>
    <w:rsid w:val="30F85DA1"/>
    <w:rsid w:val="31F03299"/>
    <w:rsid w:val="56BF035E"/>
    <w:rsid w:val="76B55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2020-10-21T08:22:48Z</cp:lastPrinted>
  <dcterms:modified xsi:type="dcterms:W3CDTF">2020-10-21T08:34:01Z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