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</w:rPr>
        <w:t>湖北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6"/>
          <w:szCs w:val="36"/>
          <w:lang w:eastAsia="zh-Hans"/>
        </w:rPr>
        <w:t>省教师资格申请人员体检表</w:t>
      </w:r>
    </w:p>
    <w:bookmarkEnd w:id="0"/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工 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既 往 病 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1.肝炎    2.结核    3.皮肤病    4.性传播性疾病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裸  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矫  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49" w:firstLineChars="595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医师意见: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spacing w:line="360" w:lineRule="auto"/>
              <w:ind w:firstLine="4176" w:firstLineChars="198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 w:val="0"/>
          <w:bCs/>
        </w:rPr>
      </w:pPr>
      <w:r>
        <w:rPr>
          <w:rFonts w:hint="eastAsia" w:ascii="仿宋_GB2312" w:hAnsi="宋体" w:eastAsia="仿宋_GB2312"/>
          <w:b w:val="0"/>
          <w:bCs/>
          <w:szCs w:val="21"/>
        </w:rPr>
        <w:t>说明：1.</w:t>
      </w:r>
      <w:r>
        <w:rPr>
          <w:rFonts w:hint="eastAsia" w:ascii="仿宋_GB2312" w:eastAsia="仿宋_GB2312"/>
          <w:b w:val="0"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 w:val="0"/>
          <w:bCs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ind w:right="600"/>
        <w:rPr>
          <w:rFonts w:hint="eastAsia" w:ascii="仿宋_GB2312" w:eastAsia="仿宋_GB2312"/>
          <w:b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8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- 6 -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F0F57"/>
    <w:rsid w:val="4A18406D"/>
    <w:rsid w:val="692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1095</Words>
  <Characters>1269</Characters>
  <Lines>0</Lines>
  <Paragraphs>0</Paragraphs>
  <TotalTime>1</TotalTime>
  <ScaleCrop>false</ScaleCrop>
  <LinksUpToDate>false</LinksUpToDate>
  <CharactersWithSpaces>1895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2022-04-24T03:35:00Z</dcterms:created>
  <dc:creator>淡蓝轻烟</dc:creator>
  <cp:lastModifiedBy>淡蓝轻烟</cp:lastModifiedBy>
  <dcterms:modified xsi:type="dcterms:W3CDTF">2022-04-24T03:38:39Z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326F1FBD467E4C0091273CDB35396A00</vt:lpwstr>
  </property>
  <property fmtid="{D5CDD505-2E9C-101B-9397-08002B2CF9AE}" pid="4" name="commondata">
    <vt:lpwstr>eyJoZGlkIjoiMzRiZGRiNzU3NTA5MzkwYjY0NTc2YTQ2ZTQ3YmViZjUifQ==</vt:lpwstr>
  </property>
</Properties>
</file>