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after="225" w:line="39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微软雅黑" w:hAnsi="微软雅黑" w:cs="宋体"/>
          <w:color w:val="000000"/>
          <w:kern w:val="0"/>
          <w:szCs w:val="21"/>
        </w:rPr>
        <w:t>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　 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年秸秆综合利用项目申报书</w:t>
      </w:r>
    </w:p>
    <w:tbl>
      <w:tblPr>
        <w:tblStyle w:val="2"/>
        <w:tblW w:w="9255" w:type="dxa"/>
        <w:tblInd w:w="2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948"/>
        <w:gridCol w:w="313"/>
        <w:gridCol w:w="1391"/>
        <w:gridCol w:w="2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企业名称：</w:t>
            </w:r>
          </w:p>
        </w:tc>
        <w:tc>
          <w:tcPr>
            <w:tcW w:w="2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法定代表人: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统一社会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信用代码：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  话：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 址：</w:t>
            </w:r>
          </w:p>
        </w:tc>
        <w:tc>
          <w:tcPr>
            <w:tcW w:w="67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业务范围:</w:t>
            </w:r>
          </w:p>
        </w:tc>
        <w:tc>
          <w:tcPr>
            <w:tcW w:w="67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2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企业简介：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申报主体基本情况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"/>
              </w:rPr>
              <w:t>。</w:t>
            </w:r>
          </w:p>
        </w:tc>
        <w:tc>
          <w:tcPr>
            <w:tcW w:w="67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2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实施方案简述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申报利用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方式、利用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等</w:t>
            </w:r>
          </w:p>
        </w:tc>
        <w:tc>
          <w:tcPr>
            <w:tcW w:w="67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2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真实性承诺</w:t>
            </w:r>
          </w:p>
        </w:tc>
        <w:tc>
          <w:tcPr>
            <w:tcW w:w="67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本人承诺所提供材料真实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按时按质按项目实施方案完成项目建设。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法人签字：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（公章）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        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7" w:hRule="exact"/>
        </w:trPr>
        <w:tc>
          <w:tcPr>
            <w:tcW w:w="2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项目所在地村委会推荐意见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"/>
              </w:rPr>
              <w:t>：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"/>
              </w:rPr>
            </w:pPr>
          </w:p>
          <w:p>
            <w:pPr>
              <w:widowControl/>
              <w:ind w:firstLine="66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签章：</w:t>
            </w:r>
          </w:p>
          <w:p>
            <w:pPr>
              <w:widowControl/>
              <w:ind w:firstLine="66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66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</w:p>
          <w:p>
            <w:pPr>
              <w:widowControl/>
              <w:ind w:firstLine="63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日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镇中心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推荐意见：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66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签章：</w:t>
            </w:r>
          </w:p>
          <w:p>
            <w:pPr>
              <w:widowControl/>
              <w:ind w:firstLine="66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66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</w:t>
            </w:r>
          </w:p>
          <w:p>
            <w:pPr>
              <w:widowControl/>
              <w:ind w:firstLine="1050" w:firstLineChars="5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日</w:t>
            </w:r>
          </w:p>
          <w:p>
            <w:pPr>
              <w:widowControl/>
              <w:ind w:firstLine="66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66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镇政府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推荐意见：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ind w:firstLine="66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签章：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</w:t>
            </w:r>
          </w:p>
          <w:p>
            <w:pPr>
              <w:widowControl/>
              <w:ind w:firstLine="1260" w:firstLineChars="6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after="225" w:line="390" w:lineRule="atLeast"/>
        <w:jc w:val="left"/>
      </w:pPr>
      <w:r>
        <w:rPr>
          <w:rFonts w:ascii="微软雅黑" w:hAnsi="微软雅黑" w:cs="宋体"/>
          <w:color w:val="000000"/>
          <w:kern w:val="0"/>
          <w:szCs w:val="21"/>
        </w:rPr>
        <w:t>（本申报书一式三份，申报单位留存一份、报</w:t>
      </w:r>
      <w:r>
        <w:rPr>
          <w:rFonts w:hint="eastAsia" w:ascii="微软雅黑" w:hAnsi="微软雅黑" w:cs="宋体"/>
          <w:color w:val="000000"/>
          <w:kern w:val="0"/>
          <w:szCs w:val="21"/>
          <w:lang w:eastAsia="zh-CN"/>
        </w:rPr>
        <w:t>县</w:t>
      </w:r>
      <w:r>
        <w:rPr>
          <w:rFonts w:ascii="微软雅黑" w:hAnsi="微软雅黑" w:cs="宋体"/>
          <w:color w:val="000000"/>
          <w:kern w:val="0"/>
          <w:szCs w:val="21"/>
        </w:rPr>
        <w:t>农业农村局二份）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Mjg4MjYzZDg2NzM1MGZlNTdiZTI1M2FjZTQxNGQifQ=="/>
  </w:docVars>
  <w:rsids>
    <w:rsidRoot w:val="50726871"/>
    <w:rsid w:val="50726871"/>
    <w:rsid w:val="718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206</Characters>
  <Lines>0</Lines>
  <Paragraphs>0</Paragraphs>
  <TotalTime>0</TotalTime>
  <ScaleCrop>false</ScaleCrop>
  <LinksUpToDate>false</LinksUpToDate>
  <CharactersWithSpaces>328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2022-05-05T07:25:00Z</dcterms:created>
  <dc:creator>淡蓝轻烟</dc:creator>
  <cp:lastModifiedBy>Zippo_MM</cp:lastModifiedBy>
  <dcterms:modified xsi:type="dcterms:W3CDTF">2024-06-03T08:58:45Z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94B09DB2F3864EFAA9992EBEBD54A810</vt:lpwstr>
  </property>
</Properties>
</file>