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湖北省农村订单定向免费本科医学生资格申报表</w:t>
      </w:r>
    </w:p>
    <w:p>
      <w:pPr>
        <w:widowControl/>
        <w:jc w:val="center"/>
        <w:rPr>
          <w:rFonts w:ascii="宋体" w:hAnsi="宋体" w:cs="宋体"/>
          <w:sz w:val="36"/>
          <w:szCs w:val="36"/>
        </w:rPr>
      </w:pPr>
    </w:p>
    <w:p>
      <w:pPr>
        <w:widowControl/>
        <w:spacing w:line="340" w:lineRule="exact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市（州）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县（市、区）</w:t>
      </w:r>
    </w:p>
    <w:tbl>
      <w:tblPr>
        <w:tblStyle w:val="2"/>
        <w:tblW w:w="90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9"/>
        <w:gridCol w:w="222"/>
        <w:gridCol w:w="857"/>
        <w:gridCol w:w="611"/>
        <w:gridCol w:w="908"/>
        <w:gridCol w:w="276"/>
        <w:gridCol w:w="289"/>
        <w:gridCol w:w="935"/>
        <w:gridCol w:w="1275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首选科目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物理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历史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再选科目</w:t>
            </w:r>
            <w:r>
              <w:rPr>
                <w:rFonts w:hint="eastAsia" w:ascii="宋体" w:hAnsi="宋体" w:cs="宋体"/>
                <w:sz w:val="15"/>
                <w:szCs w:val="15"/>
              </w:rPr>
              <w:t>（符合一项即可）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化学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生物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父亲或母亲或法定监护人信息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称谓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0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该生高考报名信息无误。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学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校（报名点）盖章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4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after="240"/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经相关部门核查，该生及其（母或监护人）的农村户籍属实。</w:t>
            </w:r>
          </w:p>
          <w:p>
            <w:pPr>
              <w:widowControl/>
              <w:numPr>
                <w:ilvl w:val="0"/>
                <w:numId w:val="1"/>
              </w:numPr>
              <w:spacing w:after="240"/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此表填写内容与高考报名信息一致，材料齐全，同意上报。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县（市、区）卫健局盖章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该生材料齐全，同意上报。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市（州）卫健委盖章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E7074"/>
    <w:multiLevelType w:val="singleLevel"/>
    <w:tmpl w:val="B78E7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1FD37809"/>
    <w:rsid w:val="1FD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2023-05-09T07:12:00Z</dcterms:created>
  <dc:creator>猫咪酱(≧▽≦)</dc:creator>
  <cp:lastModifiedBy>猫咪酱(≧▽≦)</cp:lastModifiedBy>
  <dcterms:modified xsi:type="dcterms:W3CDTF">2023-05-09T07:12:24Z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42EC5813A08C46348BB190777047A9E6_11</vt:lpwstr>
  </property>
</Properties>
</file>