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5" w:tblpY="-1483"/>
        <w:tblOverlap w:val="never"/>
        <w:tblW w:w="504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99"/>
        <w:gridCol w:w="1172"/>
        <w:gridCol w:w="366"/>
        <w:gridCol w:w="222"/>
        <w:gridCol w:w="1513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32"/>
                <w:szCs w:val="32"/>
              </w:rPr>
              <w:t>退役安置士兵择岗进编考试报名表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4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填报时间：     年   月   日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转业时间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是否在岗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8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392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392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报考人（签名）：                    年   月   日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工作单位               主管部门               意见</w:t>
            </w:r>
          </w:p>
        </w:tc>
        <w:tc>
          <w:tcPr>
            <w:tcW w:w="392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审核人：                         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　    （盖章）         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退役军人               事务部门                意见</w:t>
            </w:r>
          </w:p>
        </w:tc>
        <w:tc>
          <w:tcPr>
            <w:tcW w:w="392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审核人：                         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　　（盖章）         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392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39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 xml:space="preserve">说明：报名资格审核时提交一式二份。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7103340E"/>
    <w:rsid w:val="687234B6"/>
    <w:rsid w:val="710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2023-08-29T08:41:00Z</dcterms:created>
  <dc:creator>文档存本地丢失不负责</dc:creator>
  <cp:lastModifiedBy>文档存本地丢失不负责</cp:lastModifiedBy>
  <dcterms:modified xsi:type="dcterms:W3CDTF">2023-08-29T08:41:17Z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66FB9E26BAEF41FE98772E197C1293BD_11</vt:lpwstr>
  </property>
</Properties>
</file>